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F409" w14:textId="48BDB2D0" w:rsidR="006751D1" w:rsidRDefault="006751D1" w:rsidP="006751D1">
      <w:pPr>
        <w:pStyle w:val="CRCoverPage"/>
        <w:tabs>
          <w:tab w:val="right" w:pos="9639"/>
        </w:tabs>
        <w:spacing w:after="0"/>
        <w:rPr>
          <w:b/>
          <w:i/>
          <w:noProof/>
          <w:sz w:val="28"/>
        </w:rPr>
      </w:pPr>
      <w:r w:rsidRPr="0033751E">
        <w:rPr>
          <w:b/>
          <w:noProof/>
          <w:sz w:val="24"/>
        </w:rPr>
        <w:t>3GPP TSG-CT WG</w:t>
      </w:r>
      <w:r w:rsidR="00E47F5A">
        <w:rPr>
          <w:b/>
          <w:noProof/>
          <w:sz w:val="24"/>
        </w:rPr>
        <w:t>4</w:t>
      </w:r>
      <w:r w:rsidRPr="0033751E">
        <w:rPr>
          <w:b/>
          <w:noProof/>
          <w:sz w:val="24"/>
        </w:rPr>
        <w:t xml:space="preserve"> Meeting #1</w:t>
      </w:r>
      <w:r w:rsidR="00E47F5A">
        <w:rPr>
          <w:b/>
          <w:noProof/>
          <w:sz w:val="24"/>
        </w:rPr>
        <w:t>17</w:t>
      </w:r>
      <w:r>
        <w:rPr>
          <w:b/>
          <w:i/>
          <w:noProof/>
          <w:sz w:val="28"/>
        </w:rPr>
        <w:tab/>
      </w:r>
      <w:r>
        <w:rPr>
          <w:b/>
          <w:noProof/>
          <w:sz w:val="24"/>
        </w:rPr>
        <w:t>C</w:t>
      </w:r>
      <w:r w:rsidR="00E47F5A">
        <w:rPr>
          <w:b/>
          <w:noProof/>
          <w:sz w:val="24"/>
        </w:rPr>
        <w:t>4</w:t>
      </w:r>
      <w:r>
        <w:rPr>
          <w:b/>
          <w:noProof/>
          <w:sz w:val="24"/>
        </w:rPr>
        <w:t>-23</w:t>
      </w:r>
      <w:r w:rsidR="00944A03">
        <w:rPr>
          <w:b/>
          <w:noProof/>
          <w:sz w:val="24"/>
        </w:rPr>
        <w:t>3481</w:t>
      </w:r>
      <w:bookmarkStart w:id="0" w:name="_GoBack"/>
      <w:bookmarkEnd w:id="0"/>
    </w:p>
    <w:p w14:paraId="0A38F51B" w14:textId="01FEF8FC" w:rsidR="00065DFA" w:rsidRDefault="006751D1" w:rsidP="006751D1">
      <w:pPr>
        <w:pStyle w:val="CRCoverPage"/>
        <w:tabs>
          <w:tab w:val="right" w:pos="9639"/>
        </w:tabs>
        <w:spacing w:after="0"/>
        <w:rPr>
          <w:b/>
          <w:noProof/>
          <w:sz w:val="24"/>
        </w:rPr>
      </w:pPr>
      <w:r w:rsidRPr="0033751E">
        <w:rPr>
          <w:b/>
          <w:noProof/>
          <w:sz w:val="24"/>
        </w:rPr>
        <w:t>Goteborg, Sweden, 21 - 25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F239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Peraton Labs, CISA ECD</w:t>
      </w:r>
      <w:r w:rsidR="00D76C25">
        <w:rPr>
          <w:rFonts w:ascii="Arial" w:hAnsi="Arial" w:cs="Arial"/>
          <w:b/>
          <w:bCs/>
          <w:lang w:val="en-US"/>
        </w:rPr>
        <w:t>, AT&amp;T</w:t>
      </w:r>
      <w:r w:rsidR="005C74A1" w:rsidRPr="005C74A1">
        <w:rPr>
          <w:rFonts w:ascii="Arial" w:hAnsi="Arial" w:cs="Arial"/>
          <w:b/>
          <w:bCs/>
          <w:lang w:val="en-US"/>
        </w:rPr>
        <w:t>, T-Mobile USA</w:t>
      </w:r>
      <w:r w:rsidR="00B35381" w:rsidRPr="00B35381">
        <w:rPr>
          <w:rFonts w:ascii="Arial" w:hAnsi="Arial" w:cs="Arial"/>
          <w:b/>
          <w:bCs/>
          <w:lang w:val="en-US"/>
        </w:rPr>
        <w:t>, Verizon</w:t>
      </w:r>
    </w:p>
    <w:p w14:paraId="18BE02D5" w14:textId="381275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D15B72">
        <w:rPr>
          <w:rFonts w:ascii="Arial" w:hAnsi="Arial" w:cs="Arial"/>
          <w:b/>
          <w:bCs/>
          <w:lang w:val="en-US"/>
        </w:rPr>
        <w:t>WLAN</w:t>
      </w:r>
      <w:r w:rsidR="00C01429">
        <w:rPr>
          <w:rFonts w:ascii="Arial" w:hAnsi="Arial" w:cs="Arial"/>
          <w:b/>
          <w:bCs/>
          <w:lang w:val="en-US"/>
        </w:rPr>
        <w:t xml:space="preserve"> in EPC</w:t>
      </w:r>
    </w:p>
    <w:p w14:paraId="4ED68054" w14:textId="24D724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3F94">
        <w:rPr>
          <w:rFonts w:ascii="Arial" w:hAnsi="Arial" w:cs="Arial"/>
          <w:b/>
          <w:bCs/>
          <w:lang w:val="en-US"/>
        </w:rPr>
        <w:t>6.2.28</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797F4591" w14:textId="77777777" w:rsidR="00352FBF" w:rsidRPr="006B5418" w:rsidRDefault="00352FBF" w:rsidP="00352FBF">
      <w:pPr>
        <w:pStyle w:val="Heading1"/>
        <w:rPr>
          <w:lang w:val="en-US"/>
        </w:rPr>
      </w:pPr>
      <w:r>
        <w:rPr>
          <w:lang w:val="en-US"/>
        </w:rPr>
        <w:t>1</w:t>
      </w:r>
      <w:r>
        <w:rPr>
          <w:lang w:val="en-US"/>
        </w:rPr>
        <w:tab/>
      </w:r>
      <w:r w:rsidRPr="006B5418">
        <w:rPr>
          <w:lang w:val="en-US"/>
        </w:rPr>
        <w:t>Introduction</w:t>
      </w:r>
    </w:p>
    <w:p w14:paraId="229CC177" w14:textId="77777777" w:rsidR="00352FBF" w:rsidRDefault="00352FBF" w:rsidP="00352FBF">
      <w:pPr>
        <w:pStyle w:val="CRCoverPage"/>
        <w:spacing w:after="0"/>
        <w:ind w:left="100"/>
        <w:rPr>
          <w:noProof/>
        </w:rPr>
      </w:pPr>
      <w:r>
        <w:rPr>
          <w:noProof/>
        </w:rPr>
        <w:t>This paper provides an overview of additions for MPS priority for MPS subscribed UEs connecting to an EPC through a WLAN. In scope are trusted and untrusted WLANs for access and transport priority priority.</w:t>
      </w:r>
    </w:p>
    <w:p w14:paraId="72B6BA62" w14:textId="77777777" w:rsidR="00352FBF" w:rsidRDefault="00352FBF" w:rsidP="00352FBF">
      <w:pPr>
        <w:pStyle w:val="CRCoverPage"/>
        <w:spacing w:after="0"/>
        <w:ind w:left="100"/>
        <w:rPr>
          <w:noProof/>
        </w:rPr>
      </w:pPr>
    </w:p>
    <w:p w14:paraId="67193EBB" w14:textId="440009C4" w:rsidR="00352FBF" w:rsidRDefault="00352FBF" w:rsidP="00352FBF">
      <w:pPr>
        <w:pStyle w:val="CRCoverPage"/>
        <w:spacing w:after="0"/>
        <w:ind w:left="100"/>
        <w:rPr>
          <w:noProof/>
        </w:rPr>
      </w:pPr>
      <w:r>
        <w:rPr>
          <w:noProof/>
        </w:rPr>
        <w:t>Requirements from 3GPP TS 23.402 will be used to inform each change outlined below.</w:t>
      </w:r>
      <w:r w:rsidR="005428DF">
        <w:rPr>
          <w:noProof/>
        </w:rPr>
        <w:t xml:space="preserve"> The changes in the corresponding CRs are indicated in the present document with a </w:t>
      </w:r>
      <w:r w:rsidR="005428DF" w:rsidRPr="002001A3">
        <w:rPr>
          <w:noProof/>
          <w:color w:val="0070C0"/>
        </w:rPr>
        <w:t>blue</w:t>
      </w:r>
      <w:r w:rsidR="005428DF">
        <w:rPr>
          <w:noProof/>
        </w:rPr>
        <w:t xml:space="preserve"> font.</w:t>
      </w:r>
    </w:p>
    <w:p w14:paraId="4E8872F6" w14:textId="77777777" w:rsidR="00352FBF" w:rsidRDefault="00352FBF" w:rsidP="00352FBF">
      <w:pPr>
        <w:pStyle w:val="CRCoverPage"/>
        <w:spacing w:after="0"/>
        <w:ind w:left="100"/>
        <w:rPr>
          <w:noProof/>
        </w:rPr>
      </w:pPr>
    </w:p>
    <w:p w14:paraId="63AF17D7" w14:textId="77777777" w:rsidR="00352FBF" w:rsidRDefault="00352FBF" w:rsidP="00352FBF">
      <w:pPr>
        <w:pStyle w:val="CRCoverPage"/>
        <w:spacing w:after="0"/>
        <w:ind w:left="100"/>
        <w:rPr>
          <w:noProof/>
        </w:rPr>
      </w:pPr>
      <w:r>
        <w:rPr>
          <w:noProof/>
        </w:rPr>
        <w:t>The paper covers the following CRs, one of which is associated with each change described in this paper:</w:t>
      </w:r>
    </w:p>
    <w:p w14:paraId="4F327017" w14:textId="77777777" w:rsidR="00352FBF" w:rsidRDefault="00352FBF" w:rsidP="00352FBF">
      <w:pPr>
        <w:pStyle w:val="CRCoverPage"/>
        <w:numPr>
          <w:ilvl w:val="0"/>
          <w:numId w:val="6"/>
        </w:numPr>
        <w:spacing w:after="0"/>
        <w:rPr>
          <w:noProof/>
        </w:rPr>
      </w:pPr>
      <w:r>
        <w:rPr>
          <w:noProof/>
        </w:rPr>
        <w:t xml:space="preserve">EPC attach </w:t>
      </w:r>
      <w:r>
        <w:t>-</w:t>
      </w:r>
      <w:r>
        <w:rPr>
          <w:noProof/>
        </w:rPr>
        <w:t xml:space="preserve"> TS 24.302 changes</w:t>
      </w:r>
    </w:p>
    <w:p w14:paraId="5D030C27" w14:textId="77777777" w:rsidR="00352FBF" w:rsidRDefault="00352FBF" w:rsidP="00352FBF">
      <w:pPr>
        <w:pStyle w:val="CRCoverPage"/>
        <w:numPr>
          <w:ilvl w:val="0"/>
          <w:numId w:val="6"/>
        </w:numPr>
        <w:spacing w:after="0"/>
        <w:rPr>
          <w:noProof/>
        </w:rPr>
      </w:pPr>
      <w:r>
        <w:rPr>
          <w:noProof/>
        </w:rPr>
        <w:t>EPC</w:t>
      </w:r>
      <w:r>
        <w:t xml:space="preserve"> untrusted - TS 29.273 changes for untrusted attach process </w:t>
      </w:r>
    </w:p>
    <w:p w14:paraId="58F6204A" w14:textId="77777777" w:rsidR="00352FBF" w:rsidRDefault="00352FBF" w:rsidP="00352FBF">
      <w:pPr>
        <w:pStyle w:val="CRCoverPage"/>
        <w:numPr>
          <w:ilvl w:val="0"/>
          <w:numId w:val="6"/>
        </w:numPr>
        <w:spacing w:after="0"/>
        <w:rPr>
          <w:noProof/>
        </w:rPr>
      </w:pPr>
      <w:r>
        <w:rPr>
          <w:noProof/>
        </w:rPr>
        <w:t>EPC</w:t>
      </w:r>
      <w:r>
        <w:t xml:space="preserve"> trusted - TS 29.273 changes for trusted attach process </w:t>
      </w:r>
    </w:p>
    <w:p w14:paraId="754194D7" w14:textId="77777777" w:rsidR="00352FBF" w:rsidRDefault="00352FBF" w:rsidP="00352FBF">
      <w:pPr>
        <w:pStyle w:val="CRCoverPage"/>
        <w:numPr>
          <w:ilvl w:val="0"/>
          <w:numId w:val="6"/>
        </w:numPr>
        <w:spacing w:after="0"/>
        <w:rPr>
          <w:noProof/>
        </w:rPr>
      </w:pPr>
      <w:r>
        <w:rPr>
          <w:noProof/>
        </w:rPr>
        <w:t xml:space="preserve">EPC transport priority </w:t>
      </w:r>
      <w:r>
        <w:t xml:space="preserve">- </w:t>
      </w:r>
      <w:r>
        <w:rPr>
          <w:noProof/>
        </w:rPr>
        <w:t xml:space="preserve">TS 24.302 changes </w:t>
      </w:r>
    </w:p>
    <w:p w14:paraId="6FF7F3C3" w14:textId="77777777" w:rsidR="00352FBF" w:rsidRDefault="00352FBF" w:rsidP="00352FBF">
      <w:pPr>
        <w:pStyle w:val="CRCoverPage"/>
        <w:numPr>
          <w:ilvl w:val="0"/>
          <w:numId w:val="6"/>
        </w:numPr>
        <w:spacing w:after="0"/>
        <w:rPr>
          <w:noProof/>
        </w:rPr>
      </w:pPr>
      <w:r>
        <w:rPr>
          <w:noProof/>
        </w:rPr>
        <w:t>EPC</w:t>
      </w:r>
      <w:r>
        <w:t xml:space="preserve"> congestion exemptions - </w:t>
      </w:r>
      <w:r>
        <w:rPr>
          <w:noProof/>
        </w:rPr>
        <w:t xml:space="preserve">TS 24.302 changes </w:t>
      </w:r>
    </w:p>
    <w:p w14:paraId="164F8331" w14:textId="77777777" w:rsidR="00352FBF" w:rsidRDefault="00352FBF" w:rsidP="00352FBF">
      <w:pPr>
        <w:pStyle w:val="CRCoverPage"/>
        <w:numPr>
          <w:ilvl w:val="0"/>
          <w:numId w:val="6"/>
        </w:numPr>
        <w:spacing w:after="0"/>
        <w:rPr>
          <w:noProof/>
        </w:rPr>
      </w:pPr>
      <w:r>
        <w:rPr>
          <w:noProof/>
        </w:rPr>
        <w:t>EPC</w:t>
      </w:r>
      <w:r>
        <w:t xml:space="preserve"> congestion exemptions for </w:t>
      </w:r>
      <w:r w:rsidRPr="00025F48">
        <w:t xml:space="preserve">Multi-connection mode </w:t>
      </w:r>
      <w:r>
        <w:t xml:space="preserve">(MCM) - </w:t>
      </w:r>
      <w:r>
        <w:rPr>
          <w:noProof/>
        </w:rPr>
        <w:t>TS 24.244 changes</w:t>
      </w:r>
    </w:p>
    <w:p w14:paraId="0368B251" w14:textId="77777777" w:rsidR="00352FBF" w:rsidRDefault="00352FBF" w:rsidP="00352FBF">
      <w:pPr>
        <w:pStyle w:val="CRCoverPage"/>
        <w:numPr>
          <w:ilvl w:val="0"/>
          <w:numId w:val="6"/>
        </w:numPr>
        <w:spacing w:after="0"/>
        <w:rPr>
          <w:noProof/>
        </w:rPr>
      </w:pPr>
      <w:r w:rsidRPr="001E5BD8">
        <w:rPr>
          <w:noProof/>
        </w:rPr>
        <w:t>EPC DSCP</w:t>
      </w:r>
      <w:r>
        <w:rPr>
          <w:noProof/>
        </w:rPr>
        <w:t xml:space="preserve"> - TS 29.274 changes</w:t>
      </w:r>
    </w:p>
    <w:p w14:paraId="628D73CA" w14:textId="77777777" w:rsidR="00352FBF" w:rsidRDefault="00352FBF" w:rsidP="00352FBF">
      <w:pPr>
        <w:pStyle w:val="CRCoverPage"/>
        <w:spacing w:after="0"/>
        <w:ind w:left="100"/>
        <w:rPr>
          <w:noProof/>
        </w:rPr>
      </w:pPr>
    </w:p>
    <w:p w14:paraId="679FE638" w14:textId="77777777" w:rsidR="00352FBF" w:rsidRDefault="00352FBF" w:rsidP="00352FBF">
      <w:pPr>
        <w:pStyle w:val="CRCoverPage"/>
        <w:spacing w:after="0"/>
        <w:ind w:left="100"/>
        <w:rPr>
          <w:noProof/>
        </w:rPr>
      </w:pPr>
      <w:r>
        <w:rPr>
          <w:noProof/>
        </w:rPr>
        <w:t>The document is organized as follows:</w:t>
      </w:r>
    </w:p>
    <w:p w14:paraId="7C4FEA60" w14:textId="77777777" w:rsidR="00352FBF" w:rsidRDefault="00352FBF" w:rsidP="00352FBF">
      <w:pPr>
        <w:pStyle w:val="CRCoverPage"/>
        <w:numPr>
          <w:ilvl w:val="0"/>
          <w:numId w:val="6"/>
        </w:numPr>
        <w:spacing w:after="0"/>
        <w:rPr>
          <w:noProof/>
        </w:rPr>
      </w:pPr>
      <w:r>
        <w:rPr>
          <w:noProof/>
        </w:rPr>
        <w:t>Clause 2 includes the main content of the discussion paper</w:t>
      </w:r>
    </w:p>
    <w:p w14:paraId="20DF64A1" w14:textId="77777777" w:rsidR="00352FBF" w:rsidRDefault="00352FBF" w:rsidP="00352FBF">
      <w:pPr>
        <w:pStyle w:val="CRCoverPage"/>
        <w:numPr>
          <w:ilvl w:val="1"/>
          <w:numId w:val="6"/>
        </w:numPr>
        <w:spacing w:after="0"/>
        <w:rPr>
          <w:noProof/>
        </w:rPr>
      </w:pPr>
      <w:r>
        <w:rPr>
          <w:noProof/>
        </w:rPr>
        <w:t>Clause 2.1 is on Untrusted Access</w:t>
      </w:r>
    </w:p>
    <w:p w14:paraId="352442CA" w14:textId="77777777" w:rsidR="00352FBF" w:rsidRDefault="00352FBF" w:rsidP="00352FBF">
      <w:pPr>
        <w:pStyle w:val="CRCoverPage"/>
        <w:numPr>
          <w:ilvl w:val="2"/>
          <w:numId w:val="6"/>
        </w:numPr>
        <w:spacing w:after="0"/>
        <w:rPr>
          <w:noProof/>
        </w:rPr>
      </w:pPr>
      <w:r>
        <w:rPr>
          <w:noProof/>
        </w:rPr>
        <w:t>Clause 2.1.1 is only relevant for CT4</w:t>
      </w:r>
    </w:p>
    <w:p w14:paraId="4B23121A" w14:textId="77777777" w:rsidR="00352FBF" w:rsidRDefault="00352FBF" w:rsidP="00352FBF">
      <w:pPr>
        <w:pStyle w:val="CRCoverPage"/>
        <w:numPr>
          <w:ilvl w:val="2"/>
          <w:numId w:val="6"/>
        </w:numPr>
        <w:spacing w:after="0"/>
        <w:rPr>
          <w:noProof/>
        </w:rPr>
      </w:pPr>
      <w:r>
        <w:rPr>
          <w:noProof/>
        </w:rPr>
        <w:t>Clause 2.1.2 is only relevant for CT1</w:t>
      </w:r>
    </w:p>
    <w:p w14:paraId="1B7A5DAB" w14:textId="77777777" w:rsidR="00352FBF" w:rsidRDefault="00352FBF" w:rsidP="00352FBF">
      <w:pPr>
        <w:pStyle w:val="CRCoverPage"/>
        <w:numPr>
          <w:ilvl w:val="2"/>
          <w:numId w:val="6"/>
        </w:numPr>
        <w:spacing w:after="0"/>
        <w:rPr>
          <w:noProof/>
        </w:rPr>
      </w:pPr>
      <w:r>
        <w:rPr>
          <w:noProof/>
        </w:rPr>
        <w:t>Clauses 2.1.3, 2.1.4 and 2.1.5 are only relevant for CT4</w:t>
      </w:r>
    </w:p>
    <w:p w14:paraId="40682404" w14:textId="77777777" w:rsidR="00352FBF" w:rsidRDefault="00352FBF" w:rsidP="00352FBF">
      <w:pPr>
        <w:pStyle w:val="CRCoverPage"/>
        <w:numPr>
          <w:ilvl w:val="1"/>
          <w:numId w:val="6"/>
        </w:numPr>
        <w:spacing w:after="0"/>
        <w:rPr>
          <w:noProof/>
        </w:rPr>
      </w:pPr>
      <w:r>
        <w:rPr>
          <w:noProof/>
        </w:rPr>
        <w:t>Clause 2.2 is on Trusted Access</w:t>
      </w:r>
    </w:p>
    <w:p w14:paraId="763A7E73" w14:textId="77777777" w:rsidR="00352FBF" w:rsidRDefault="00352FBF" w:rsidP="00352FBF">
      <w:pPr>
        <w:pStyle w:val="CRCoverPage"/>
        <w:numPr>
          <w:ilvl w:val="2"/>
          <w:numId w:val="6"/>
        </w:numPr>
        <w:spacing w:after="0"/>
        <w:rPr>
          <w:noProof/>
        </w:rPr>
      </w:pPr>
      <w:r>
        <w:rPr>
          <w:noProof/>
        </w:rPr>
        <w:t>Clause 2.2.1 is only relevant for CT1</w:t>
      </w:r>
    </w:p>
    <w:p w14:paraId="3D11E92E" w14:textId="77777777" w:rsidR="00352FBF" w:rsidRDefault="00352FBF" w:rsidP="00352FBF">
      <w:pPr>
        <w:pStyle w:val="CRCoverPage"/>
        <w:numPr>
          <w:ilvl w:val="2"/>
          <w:numId w:val="6"/>
        </w:numPr>
        <w:spacing w:after="0"/>
        <w:rPr>
          <w:noProof/>
        </w:rPr>
      </w:pPr>
      <w:r>
        <w:rPr>
          <w:noProof/>
        </w:rPr>
        <w:t>Clauses 2.2.2, 2.2.3, 2.2.4 are only relevant for CT4</w:t>
      </w:r>
    </w:p>
    <w:p w14:paraId="732B56A9" w14:textId="77777777" w:rsidR="00352FBF" w:rsidRDefault="00352FBF" w:rsidP="00352FBF">
      <w:pPr>
        <w:pStyle w:val="CRCoverPage"/>
        <w:numPr>
          <w:ilvl w:val="1"/>
          <w:numId w:val="6"/>
        </w:numPr>
        <w:spacing w:after="0"/>
        <w:rPr>
          <w:noProof/>
        </w:rPr>
      </w:pPr>
      <w:r>
        <w:rPr>
          <w:noProof/>
        </w:rPr>
        <w:t xml:space="preserve">Clause 2.3 is on Transport priority </w:t>
      </w:r>
    </w:p>
    <w:p w14:paraId="60A88023" w14:textId="77777777" w:rsidR="00352FBF" w:rsidRDefault="00352FBF" w:rsidP="00352FBF">
      <w:pPr>
        <w:pStyle w:val="CRCoverPage"/>
        <w:numPr>
          <w:ilvl w:val="2"/>
          <w:numId w:val="6"/>
        </w:numPr>
        <w:spacing w:after="0"/>
        <w:rPr>
          <w:noProof/>
        </w:rPr>
      </w:pPr>
      <w:r>
        <w:rPr>
          <w:noProof/>
        </w:rPr>
        <w:t>Clause 2.3.1 is on Untrusted</w:t>
      </w:r>
    </w:p>
    <w:p w14:paraId="3B48AA8A" w14:textId="77777777" w:rsidR="00352FBF" w:rsidRDefault="00352FBF" w:rsidP="00352FBF">
      <w:pPr>
        <w:pStyle w:val="CRCoverPage"/>
        <w:numPr>
          <w:ilvl w:val="2"/>
          <w:numId w:val="6"/>
        </w:numPr>
        <w:spacing w:after="0"/>
        <w:rPr>
          <w:noProof/>
        </w:rPr>
      </w:pPr>
      <w:r>
        <w:rPr>
          <w:noProof/>
        </w:rPr>
        <w:t>Clause 2.3.2 is on Trusted</w:t>
      </w:r>
      <w:r w:rsidRPr="001E5BD8">
        <w:rPr>
          <w:noProof/>
        </w:rPr>
        <w:t xml:space="preserve"> </w:t>
      </w:r>
      <w:r>
        <w:rPr>
          <w:noProof/>
        </w:rPr>
        <w:t>and is only relevant for CT1</w:t>
      </w:r>
    </w:p>
    <w:p w14:paraId="6DC33238" w14:textId="77777777" w:rsidR="00352FBF" w:rsidRDefault="00352FBF" w:rsidP="00352FBF">
      <w:pPr>
        <w:pStyle w:val="CRCoverPage"/>
        <w:numPr>
          <w:ilvl w:val="1"/>
          <w:numId w:val="6"/>
        </w:numPr>
        <w:spacing w:after="0"/>
        <w:rPr>
          <w:noProof/>
        </w:rPr>
      </w:pPr>
      <w:r>
        <w:rPr>
          <w:noProof/>
        </w:rPr>
        <w:t xml:space="preserve">Clause 2.4 is on Overload </w:t>
      </w:r>
    </w:p>
    <w:p w14:paraId="746A701F" w14:textId="77777777" w:rsidR="00352FBF" w:rsidRDefault="00352FBF" w:rsidP="00352FBF">
      <w:pPr>
        <w:pStyle w:val="CRCoverPage"/>
        <w:numPr>
          <w:ilvl w:val="0"/>
          <w:numId w:val="6"/>
        </w:numPr>
        <w:spacing w:after="0"/>
        <w:rPr>
          <w:noProof/>
        </w:rPr>
      </w:pPr>
      <w:r>
        <w:rPr>
          <w:noProof/>
        </w:rPr>
        <w:t xml:space="preserve">Clause 3 summarizes the conclusions  </w:t>
      </w:r>
    </w:p>
    <w:p w14:paraId="325C571D" w14:textId="77777777" w:rsidR="00352FBF" w:rsidRDefault="00352FBF" w:rsidP="00352FBF">
      <w:pPr>
        <w:pStyle w:val="Heading1"/>
        <w:rPr>
          <w:lang w:val="en-US"/>
        </w:rPr>
      </w:pPr>
      <w:r w:rsidRPr="00E61BA0">
        <w:rPr>
          <w:lang w:val="en-US"/>
        </w:rPr>
        <w:lastRenderedPageBreak/>
        <w:t>2</w:t>
      </w:r>
      <w:r>
        <w:rPr>
          <w:lang w:val="en-US"/>
        </w:rPr>
        <w:tab/>
        <w:t>Access Priority</w:t>
      </w:r>
    </w:p>
    <w:p w14:paraId="1B86C522" w14:textId="77777777" w:rsidR="00352FBF" w:rsidRDefault="00352FBF" w:rsidP="00352FBF">
      <w:pPr>
        <w:pStyle w:val="Heading2"/>
        <w:rPr>
          <w:lang w:val="en-US"/>
        </w:rPr>
      </w:pPr>
      <w:bookmarkStart w:id="1" w:name="_Ref132640107"/>
      <w:r>
        <w:rPr>
          <w:lang w:val="en-US"/>
        </w:rPr>
        <w:t>2.1</w:t>
      </w:r>
      <w:r>
        <w:rPr>
          <w:lang w:val="en-US"/>
        </w:rPr>
        <w:tab/>
        <w:t>Untrusted access</w:t>
      </w:r>
      <w:bookmarkEnd w:id="1"/>
    </w:p>
    <w:p w14:paraId="1C457BC6" w14:textId="77777777" w:rsidR="00352FBF" w:rsidRPr="00111152" w:rsidRDefault="00352FBF" w:rsidP="00352FBF">
      <w:pPr>
        <w:rPr>
          <w:lang w:val="en-US"/>
        </w:rPr>
      </w:pPr>
      <w:r>
        <w:rPr>
          <w:lang w:val="en-US"/>
        </w:rPr>
        <w:object w:dxaOrig="7206" w:dyaOrig="5395" w14:anchorId="64423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55pt" o:ole="">
            <v:imagedata r:id="rId9" o:title=""/>
          </v:shape>
          <o:OLEObject Type="Embed" ProgID="PowerPoint.Slide.12" ShapeID="_x0000_i1025" DrawAspect="Content" ObjectID="_1753253288" r:id="rId10"/>
        </w:object>
      </w:r>
    </w:p>
    <w:p w14:paraId="30AA2D47" w14:textId="77777777" w:rsidR="00352FBF" w:rsidRPr="000C5942" w:rsidRDefault="00352FBF" w:rsidP="00352FBF">
      <w:pPr>
        <w:pStyle w:val="Caption"/>
        <w:jc w:val="center"/>
        <w:rPr>
          <w:i w:val="0"/>
          <w:lang w:val="en-US"/>
        </w:rPr>
      </w:pPr>
      <w:bookmarkStart w:id="2" w:name="_Ref131594380"/>
      <w:bookmarkStart w:id="3" w:name="_Ref131594383"/>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sidRPr="000C5942">
        <w:rPr>
          <w:i w:val="0"/>
          <w:noProof/>
        </w:rPr>
        <w:t>1</w:t>
      </w:r>
      <w:r w:rsidRPr="000C5942">
        <w:rPr>
          <w:i w:val="0"/>
        </w:rPr>
        <w:fldChar w:fldCharType="end"/>
      </w:r>
      <w:bookmarkEnd w:id="2"/>
      <w:r>
        <w:rPr>
          <w:i w:val="0"/>
        </w:rPr>
        <w:t>:</w:t>
      </w:r>
      <w:r w:rsidRPr="000C5942">
        <w:rPr>
          <w:i w:val="0"/>
        </w:rPr>
        <w:t xml:space="preserve"> Untrusted Non-3GPP Access Attach to EP</w:t>
      </w:r>
      <w:bookmarkEnd w:id="3"/>
      <w:r>
        <w:rPr>
          <w:i w:val="0"/>
        </w:rPr>
        <w:t>C</w:t>
      </w:r>
    </w:p>
    <w:p w14:paraId="0B97C82D" w14:textId="77777777" w:rsidR="00352FBF" w:rsidRDefault="00352FBF" w:rsidP="00352FBF">
      <w:r>
        <w:fldChar w:fldCharType="begin"/>
      </w:r>
      <w:r>
        <w:instrText xml:space="preserve"> REF _Ref131594380 \h </w:instrText>
      </w:r>
      <w:r>
        <w:fldChar w:fldCharType="separate"/>
      </w:r>
      <w:r w:rsidRPr="000C5942">
        <w:t xml:space="preserve">Figure </w:t>
      </w:r>
      <w:r w:rsidRPr="000C5942">
        <w:rPr>
          <w:noProof/>
        </w:rPr>
        <w:t>1</w:t>
      </w:r>
      <w:r>
        <w:fldChar w:fldCharType="end"/>
      </w:r>
      <w:r>
        <w:t xml:space="preserve"> will be used as a reference for clause 2.1.1 below. Steps 4 and 5 convey the UE’s MPS subscription indicator from the UE’s USIM to network components. Steps 12 and 13 convey the UE’s MPS subscription indicator from the HSS to network components. Both MPS indications, that from the UE's USIM and that from the HSS, are used by the network components to give priority to the UE. </w:t>
      </w:r>
    </w:p>
    <w:p w14:paraId="58E70F7B" w14:textId="77777777" w:rsidR="00352FBF" w:rsidRDefault="00352FBF" w:rsidP="00352FBF">
      <w:pPr>
        <w:pStyle w:val="Heading3"/>
      </w:pPr>
      <w:r>
        <w:t>2.1.1</w:t>
      </w:r>
      <w:r>
        <w:tab/>
        <w:t>Step 1</w:t>
      </w:r>
    </w:p>
    <w:p w14:paraId="3349D72C" w14:textId="77777777" w:rsidR="00352FBF" w:rsidRDefault="00352FBF" w:rsidP="00352FBF">
      <w:pPr>
        <w:pStyle w:val="Heading4"/>
      </w:pPr>
      <w:r>
        <w:t>2.1.1.1</w:t>
      </w:r>
      <w:r>
        <w:tab/>
        <w:t>Requirements</w:t>
      </w:r>
    </w:p>
    <w:p w14:paraId="32D085A2" w14:textId="77777777" w:rsidR="00352FBF" w:rsidRPr="0009538D" w:rsidRDefault="00352FBF" w:rsidP="00352FBF">
      <w:r>
        <w:t>In 3GPP TS 23.402 § 7.2.4:</w:t>
      </w:r>
    </w:p>
    <w:p w14:paraId="04A358BE" w14:textId="77777777" w:rsidR="00352FBF" w:rsidRPr="0009538D" w:rsidRDefault="00352FBF" w:rsidP="00352FBF">
      <w:pPr>
        <w:ind w:left="284"/>
        <w:rPr>
          <w:i/>
        </w:rPr>
      </w:pPr>
      <w:r w:rsidRPr="0009538D">
        <w:rPr>
          <w:i/>
        </w:rPr>
        <w:t>For GTP, and WLAN access, the Attach procedure as in Figure 7.2.1-1, before step (A), has the following additions:</w:t>
      </w:r>
    </w:p>
    <w:p w14:paraId="0990300B" w14:textId="77777777" w:rsidR="00352FBF" w:rsidRDefault="00352FBF" w:rsidP="00352FBF">
      <w:pPr>
        <w:pStyle w:val="B2"/>
        <w:rPr>
          <w:i/>
        </w:rPr>
      </w:pPr>
      <w:r w:rsidRPr="0009538D">
        <w:rPr>
          <w:i/>
        </w:rPr>
        <w:t>-</w:t>
      </w:r>
      <w:r w:rsidRPr="0009538D">
        <w:rPr>
          <w:i/>
        </w:rPr>
        <w:tab/>
        <w:t>In Step 1, the subscription data that is provided to the Non-3GPP IP Access by the HSS/AAA shall also include the MPS subscription, if any.</w:t>
      </w:r>
    </w:p>
    <w:p w14:paraId="7B8FC041" w14:textId="77777777" w:rsidR="00352FBF" w:rsidRPr="0009538D" w:rsidRDefault="00352FBF" w:rsidP="00352FBF">
      <w:r>
        <w:t>"Step 1" in the above paragraph refers to step 1 in TS 23.402, Figure 7.2.1-1.</w:t>
      </w:r>
    </w:p>
    <w:p w14:paraId="54CF6889" w14:textId="77777777" w:rsidR="00352FBF" w:rsidRPr="0009538D" w:rsidRDefault="00352FBF" w:rsidP="00352FBF">
      <w:pPr>
        <w:pStyle w:val="Heading4"/>
      </w:pPr>
      <w:r>
        <w:t>2.1.1.2</w:t>
      </w:r>
      <w:r>
        <w:tab/>
        <w:t>Changes</w:t>
      </w:r>
    </w:p>
    <w:p w14:paraId="33EA3167" w14:textId="77777777" w:rsidR="00352FBF" w:rsidRPr="0009538D" w:rsidRDefault="00352FBF" w:rsidP="00352FBF">
      <w:r w:rsidRPr="0009538D">
        <w:t>In 3GPP TS 29.273 § 4.1.2.1.2 (second change in the</w:t>
      </w:r>
      <w:r>
        <w:t xml:space="preserve"> EPC </w:t>
      </w:r>
      <w:r w:rsidRPr="0009538D">
        <w:t xml:space="preserve">untrusted CR) </w:t>
      </w:r>
    </w:p>
    <w:p w14:paraId="3A7609E5" w14:textId="77777777" w:rsidR="00352FBF" w:rsidRPr="003753A7" w:rsidRDefault="00352FBF" w:rsidP="00352FBF">
      <w:pPr>
        <w:ind w:left="284"/>
      </w:pPr>
      <w:r w:rsidRPr="00844429">
        <w:rPr>
          <w:color w:val="0070C0"/>
        </w:rPr>
        <w:t>Based on operator policy, the 3GPP AAA Server shall include the MPS-Priority AVP with the MPS-EPS-Priority bit set in the EAP-Success message if the 3GPP AAA Server has received an MPS-Priority AVP with the MPS-</w:t>
      </w:r>
      <w:r w:rsidRPr="00844429">
        <w:rPr>
          <w:color w:val="0070C0"/>
        </w:rPr>
        <w:lastRenderedPageBreak/>
        <w:t xml:space="preserve">EPS-Priority bit set from the HSS. The 3GPP AAA Server shall treat the message and all subsequent messages for the UE with priority as specified in Annex C and Annex D until the 3GPP AAA Server receives a Non-3GPP-User-Data AVP without an MPS-priority AVP with the MPS-EPS-Priority bit set and the 3GPP AAA Server has not received a DER command from the </w:t>
      </w:r>
      <w:proofErr w:type="spellStart"/>
      <w:r w:rsidRPr="00844429">
        <w:rPr>
          <w:color w:val="0070C0"/>
        </w:rPr>
        <w:t>ePDG</w:t>
      </w:r>
      <w:proofErr w:type="spellEnd"/>
      <w:r w:rsidRPr="00844429">
        <w:rPr>
          <w:color w:val="0070C0"/>
        </w:rPr>
        <w:t xml:space="preserve"> containing a High-Priority-Access-Info AVP with the </w:t>
      </w:r>
      <w:proofErr w:type="spellStart"/>
      <w:r w:rsidRPr="00844429">
        <w:rPr>
          <w:color w:val="0070C0"/>
        </w:rPr>
        <w:t>HPA_Configured</w:t>
      </w:r>
      <w:proofErr w:type="spellEnd"/>
      <w:r w:rsidRPr="00844429">
        <w:rPr>
          <w:color w:val="0070C0"/>
        </w:rPr>
        <w:t xml:space="preserve"> bit set.</w:t>
      </w:r>
    </w:p>
    <w:p w14:paraId="5D6668FC" w14:textId="77777777" w:rsidR="00352FBF" w:rsidRDefault="00352FBF" w:rsidP="00352FBF">
      <w:pPr>
        <w:pStyle w:val="Heading3"/>
      </w:pPr>
      <w:r>
        <w:t>2.1.2</w:t>
      </w:r>
      <w:r>
        <w:tab/>
        <w:t>Step 4</w:t>
      </w:r>
    </w:p>
    <w:p w14:paraId="3CD680BC" w14:textId="77777777" w:rsidR="00352FBF" w:rsidRDefault="00352FBF" w:rsidP="00352FBF">
      <w:pPr>
        <w:pStyle w:val="Heading4"/>
      </w:pPr>
      <w:r>
        <w:t>2.1.2.1</w:t>
      </w:r>
      <w:r>
        <w:tab/>
        <w:t>Requirements</w:t>
      </w:r>
    </w:p>
    <w:p w14:paraId="0C158970" w14:textId="77777777" w:rsidR="00352FBF" w:rsidRPr="000A013D" w:rsidRDefault="00352FBF" w:rsidP="00352FBF">
      <w:r>
        <w:t>In 3GPP TS 23.402 § 7.2.4:</w:t>
      </w:r>
    </w:p>
    <w:p w14:paraId="314638B3" w14:textId="77777777" w:rsidR="00352FBF" w:rsidRPr="000A013D" w:rsidRDefault="00352FBF" w:rsidP="00352FBF">
      <w:pPr>
        <w:pStyle w:val="B2"/>
        <w:rPr>
          <w:i/>
        </w:rPr>
      </w:pPr>
      <w:r w:rsidRPr="000A013D">
        <w:rPr>
          <w:i/>
        </w:rPr>
        <w:t>-</w:t>
      </w:r>
      <w:r w:rsidRPr="000A013D">
        <w:rPr>
          <w:i/>
        </w:rPr>
        <w:tab/>
        <w:t>In Step 2, when the IKEv2 tunnel establishment procedure is started by the UE, a UE having a USIM with MPS subscription and supports MPS over untrusted WLAN feature shall indicate in a notification part of the IKEv2 authentication request that it has an MPS subscription.</w:t>
      </w:r>
    </w:p>
    <w:p w14:paraId="6DF9E88A" w14:textId="77777777" w:rsidR="00352FBF" w:rsidRPr="000A013D" w:rsidRDefault="00352FBF" w:rsidP="00352FBF">
      <w:pPr>
        <w:pStyle w:val="NO"/>
        <w:rPr>
          <w:i/>
        </w:rPr>
      </w:pPr>
      <w:r w:rsidRPr="0010762B">
        <w:rPr>
          <w:i/>
        </w:rPr>
        <w:t>NOTE 1:</w:t>
      </w:r>
      <w:r w:rsidRPr="0010762B">
        <w:rPr>
          <w:i/>
        </w:rPr>
        <w:tab/>
        <w:t xml:space="preserve">Based on operator policy, the MPS subscription indication can be used by the </w:t>
      </w:r>
      <w:proofErr w:type="spellStart"/>
      <w:r w:rsidRPr="0010762B">
        <w:rPr>
          <w:i/>
        </w:rPr>
        <w:t>ePDG</w:t>
      </w:r>
      <w:proofErr w:type="spellEnd"/>
      <w:r w:rsidRPr="0010762B">
        <w:rPr>
          <w:i/>
        </w:rPr>
        <w:t xml:space="preserve"> to give priority to this UE immediately upon receipt of the notification from the UE. In this case, the </w:t>
      </w:r>
      <w:proofErr w:type="spellStart"/>
      <w:r w:rsidRPr="0010762B">
        <w:rPr>
          <w:i/>
        </w:rPr>
        <w:t>ePDG</w:t>
      </w:r>
      <w:proofErr w:type="spellEnd"/>
      <w:r w:rsidRPr="0010762B">
        <w:rPr>
          <w:i/>
        </w:rPr>
        <w:t xml:space="preserve"> forwards the message to the 3GPP AAA Server with priority and the </w:t>
      </w:r>
      <w:proofErr w:type="spellStart"/>
      <w:r w:rsidRPr="0010762B">
        <w:rPr>
          <w:i/>
        </w:rPr>
        <w:t>ePDG</w:t>
      </w:r>
      <w:proofErr w:type="spellEnd"/>
      <w:r w:rsidRPr="0010762B">
        <w:rPr>
          <w:i/>
        </w:rPr>
        <w:t xml:space="preserve"> and HSS/AAA handle all subsequent messages with priority. Alternatively, the </w:t>
      </w:r>
      <w:proofErr w:type="spellStart"/>
      <w:r w:rsidRPr="0010762B">
        <w:rPr>
          <w:i/>
        </w:rPr>
        <w:t>ePDG</w:t>
      </w:r>
      <w:proofErr w:type="spellEnd"/>
      <w:r w:rsidRPr="0010762B">
        <w:rPr>
          <w:i/>
        </w:rPr>
        <w:t xml:space="preserve"> may give priority to this UE after the network has successfully authenticated the UE, at which time the </w:t>
      </w:r>
      <w:proofErr w:type="spellStart"/>
      <w:r w:rsidRPr="0010762B">
        <w:rPr>
          <w:i/>
        </w:rPr>
        <w:t>ePDG</w:t>
      </w:r>
      <w:proofErr w:type="spellEnd"/>
      <w:r w:rsidRPr="0010762B">
        <w:rPr>
          <w:i/>
        </w:rPr>
        <w:t xml:space="preserve"> and HSS/AAA handle all subsequent messages with priority.</w:t>
      </w:r>
    </w:p>
    <w:p w14:paraId="275AFB35" w14:textId="77777777" w:rsidR="00352FBF" w:rsidRDefault="00352FBF" w:rsidP="00352FBF">
      <w:pPr>
        <w:pStyle w:val="Heading4"/>
      </w:pPr>
      <w:r>
        <w:t>2.1.2.2</w:t>
      </w:r>
      <w:r>
        <w:tab/>
        <w:t>Changes</w:t>
      </w:r>
    </w:p>
    <w:p w14:paraId="6863EA81" w14:textId="77777777" w:rsidR="00352FBF" w:rsidRDefault="00352FBF" w:rsidP="00352FBF">
      <w:r>
        <w:t>In 3GPP TS 24.302 § 7.2.2.1 (third change in the EPC attach CR), add:</w:t>
      </w:r>
    </w:p>
    <w:p w14:paraId="5C28574A" w14:textId="77777777" w:rsidR="00352FBF" w:rsidRPr="000C5942" w:rsidRDefault="00352FBF" w:rsidP="00352FBF">
      <w:pPr>
        <w:ind w:left="284"/>
        <w:rPr>
          <w:color w:val="0070C0"/>
        </w:rPr>
      </w:pPr>
      <w:r w:rsidRPr="00A33001">
        <w:rPr>
          <w:color w:val="0070C0"/>
        </w:rPr>
        <w:t>If the UE's USIM indicates that the UE is a UE configured for high priority access in selected PLMN as specified in 3GPP TS 31.102 [35], the UE shall send the HPA_INFO Notify payload, as defined in clause 8.1.2.3, within the IKE_AUTH request message, with the HPA_INFO field bits set as defined in clause 8.2.9.</w:t>
      </w:r>
      <w:r w:rsidRPr="00A33001">
        <w:rPr>
          <w:color w:val="0070C0"/>
          <w:highlight w:val="yellow"/>
        </w:rPr>
        <w:t>x</w:t>
      </w:r>
      <w:r w:rsidRPr="00A33001">
        <w:rPr>
          <w:color w:val="0070C0"/>
        </w:rPr>
        <w:t>.</w:t>
      </w:r>
    </w:p>
    <w:p w14:paraId="12A99876" w14:textId="77777777" w:rsidR="00352FBF" w:rsidRDefault="00352FBF" w:rsidP="00352FBF">
      <w:r>
        <w:t xml:space="preserve">In 3GPP TS 24.302 § 7.4.1.1 (fourth change in the EPC attach CR) </w:t>
      </w:r>
    </w:p>
    <w:p w14:paraId="0F4AB3E6" w14:textId="77777777" w:rsidR="00352FBF" w:rsidRPr="00A33001" w:rsidRDefault="00352FBF" w:rsidP="00352FBF">
      <w:pPr>
        <w:ind w:left="284"/>
        <w:rPr>
          <w:color w:val="0070C0"/>
          <w:lang w:eastAsia="zh-CN"/>
        </w:rPr>
      </w:pPr>
      <w:r w:rsidRPr="00A33001">
        <w:rPr>
          <w:color w:val="0070C0"/>
          <w:lang w:eastAsia="zh-CN"/>
        </w:rPr>
        <w:t xml:space="preserve">Upon receipt of an IKE_AUTH request message with the HPA_INFO field in the HPA_INFO Notify payload (see clause 8.1.2.3) indicating high priority access, based on operator policy, the </w:t>
      </w:r>
      <w:proofErr w:type="spellStart"/>
      <w:r w:rsidRPr="00A33001">
        <w:rPr>
          <w:color w:val="0070C0"/>
          <w:lang w:eastAsia="zh-CN"/>
        </w:rPr>
        <w:t>ePDG</w:t>
      </w:r>
      <w:proofErr w:type="spellEnd"/>
      <w:r w:rsidRPr="00A33001">
        <w:rPr>
          <w:color w:val="0070C0"/>
          <w:lang w:eastAsia="zh-CN"/>
        </w:rPr>
        <w:t xml:space="preserve"> should treat the UE with priority, e.g., with overload control for Diameter messages as defined in Annex C and Annex D in 3GPP TS 29.273 [17].</w:t>
      </w:r>
    </w:p>
    <w:p w14:paraId="3FE4278A" w14:textId="77777777" w:rsidR="00352FBF" w:rsidRPr="000C5942" w:rsidRDefault="00352FBF" w:rsidP="00352FBF">
      <w:pPr>
        <w:pStyle w:val="StyleNOBlue"/>
        <w:rPr>
          <w:lang w:val="en-US"/>
        </w:rPr>
      </w:pPr>
      <w:r w:rsidRPr="00A33001">
        <w:rPr>
          <w:lang w:eastAsia="zh-CN"/>
        </w:rPr>
        <w:t>NOTE 1:</w:t>
      </w:r>
      <w:r w:rsidRPr="00A33001">
        <w:rPr>
          <w:lang w:eastAsia="zh-CN"/>
        </w:rPr>
        <w:tab/>
        <w:t xml:space="preserve">Alternatively, the </w:t>
      </w:r>
      <w:proofErr w:type="spellStart"/>
      <w:r w:rsidRPr="00A33001">
        <w:rPr>
          <w:lang w:eastAsia="zh-CN"/>
        </w:rPr>
        <w:t>ePDG</w:t>
      </w:r>
      <w:proofErr w:type="spellEnd"/>
      <w:r w:rsidRPr="00A33001">
        <w:rPr>
          <w:lang w:eastAsia="zh-CN"/>
        </w:rPr>
        <w:t xml:space="preserve"> can give priority to this UE after the network has successfully authenticated the UE as described in 3GPP TS 29.273 [17], at which time the </w:t>
      </w:r>
      <w:proofErr w:type="spellStart"/>
      <w:r w:rsidRPr="00A33001">
        <w:rPr>
          <w:lang w:eastAsia="zh-CN"/>
        </w:rPr>
        <w:t>ePDG</w:t>
      </w:r>
      <w:proofErr w:type="spellEnd"/>
      <w:r w:rsidRPr="00A33001">
        <w:rPr>
          <w:lang w:eastAsia="zh-CN"/>
        </w:rPr>
        <w:t xml:space="preserve"> handles all subsequent messages with priority.</w:t>
      </w:r>
    </w:p>
    <w:p w14:paraId="2ECDC0AF" w14:textId="77777777" w:rsidR="00352FBF" w:rsidRDefault="00352FBF" w:rsidP="00352FBF">
      <w:r>
        <w:t>Add 3GPP TS 24.302 § 7.4.</w:t>
      </w:r>
      <w:r w:rsidRPr="00950197">
        <w:rPr>
          <w:highlight w:val="yellow"/>
        </w:rPr>
        <w:t>y</w:t>
      </w:r>
      <w:r>
        <w:t xml:space="preserve"> "Overload control" (fifth change in the EPC attach CR):</w:t>
      </w:r>
    </w:p>
    <w:p w14:paraId="2665D477" w14:textId="77777777" w:rsidR="00352FBF" w:rsidRPr="000C5942" w:rsidRDefault="00352FBF" w:rsidP="00352FBF">
      <w:pPr>
        <w:ind w:left="284"/>
        <w:rPr>
          <w:noProof/>
          <w:color w:val="0070C0"/>
          <w:highlight w:val="green"/>
        </w:rPr>
      </w:pPr>
      <w:r w:rsidRPr="000C5942">
        <w:rPr>
          <w:color w:val="0070C0"/>
          <w:lang w:eastAsia="ja-JP"/>
        </w:rPr>
        <w:t xml:space="preserve">Based on operator policy, under general overload conditions the </w:t>
      </w:r>
      <w:proofErr w:type="spellStart"/>
      <w:r w:rsidRPr="000C5942">
        <w:rPr>
          <w:color w:val="0070C0"/>
          <w:lang w:eastAsia="ja-JP"/>
        </w:rPr>
        <w:t>ePDG</w:t>
      </w:r>
      <w:proofErr w:type="spellEnd"/>
      <w:r w:rsidRPr="000C5942">
        <w:rPr>
          <w:color w:val="0070C0"/>
          <w:lang w:eastAsia="ja-JP"/>
        </w:rPr>
        <w:t xml:space="preserve"> may reject requests from UEs. The </w:t>
      </w:r>
      <w:proofErr w:type="spellStart"/>
      <w:r w:rsidRPr="000C5942">
        <w:rPr>
          <w:color w:val="0070C0"/>
          <w:lang w:eastAsia="ja-JP"/>
        </w:rPr>
        <w:t>ePDG</w:t>
      </w:r>
      <w:proofErr w:type="spellEnd"/>
      <w:r w:rsidRPr="000C5942">
        <w:rPr>
          <w:color w:val="0070C0"/>
          <w:lang w:eastAsia="ja-JP"/>
        </w:rPr>
        <w:t xml:space="preserve"> should not reject requests from </w:t>
      </w:r>
      <w:r w:rsidRPr="000C5942">
        <w:rPr>
          <w:color w:val="0070C0"/>
        </w:rPr>
        <w:t>UE</w:t>
      </w:r>
      <w:r w:rsidRPr="000C5942">
        <w:rPr>
          <w:color w:val="0070C0"/>
          <w:lang w:eastAsia="zh-CN"/>
        </w:rPr>
        <w:t xml:space="preserve">s which the </w:t>
      </w:r>
      <w:proofErr w:type="spellStart"/>
      <w:r w:rsidRPr="000C5942">
        <w:rPr>
          <w:color w:val="0070C0"/>
          <w:lang w:eastAsia="zh-CN"/>
        </w:rPr>
        <w:t>ePDG</w:t>
      </w:r>
      <w:proofErr w:type="spellEnd"/>
      <w:r w:rsidRPr="000C5942">
        <w:rPr>
          <w:color w:val="0070C0"/>
          <w:lang w:eastAsia="zh-CN"/>
        </w:rPr>
        <w:t xml:space="preserve"> is treating with high priority access according to clause 7.1.2.1.4, </w:t>
      </w:r>
      <w:r w:rsidRPr="000C5942">
        <w:rPr>
          <w:color w:val="0070C0"/>
        </w:rPr>
        <w:t>up to the point where further exemption would cause network instability</w:t>
      </w:r>
      <w:r w:rsidRPr="000C5942">
        <w:rPr>
          <w:color w:val="0070C0"/>
          <w:lang w:eastAsia="zh-CN"/>
        </w:rPr>
        <w:t>.</w:t>
      </w:r>
    </w:p>
    <w:p w14:paraId="2B94995F" w14:textId="77777777" w:rsidR="00352FBF" w:rsidRDefault="00352FBF" w:rsidP="00352FBF">
      <w:pPr>
        <w:pStyle w:val="Heading3"/>
      </w:pPr>
      <w:r>
        <w:t>2.1.3</w:t>
      </w:r>
      <w:r>
        <w:tab/>
        <w:t>Step 5</w:t>
      </w:r>
    </w:p>
    <w:p w14:paraId="7ECC9791" w14:textId="77777777" w:rsidR="00352FBF" w:rsidRDefault="00352FBF" w:rsidP="00352FBF">
      <w:pPr>
        <w:pStyle w:val="Heading4"/>
      </w:pPr>
      <w:r>
        <w:t>2.1.3.1</w:t>
      </w:r>
      <w:r>
        <w:tab/>
        <w:t>Requirements</w:t>
      </w:r>
    </w:p>
    <w:p w14:paraId="09DF8F83" w14:textId="77777777" w:rsidR="00352FBF" w:rsidRPr="0010762B" w:rsidRDefault="00352FBF" w:rsidP="00352FBF">
      <w:r>
        <w:t>In 3GPP TS 23.402 § 7.2.4:</w:t>
      </w:r>
    </w:p>
    <w:p w14:paraId="6091558D" w14:textId="77777777" w:rsidR="00352FBF" w:rsidRDefault="00352FBF" w:rsidP="00352FBF">
      <w:pPr>
        <w:pStyle w:val="NO"/>
        <w:rPr>
          <w:color w:val="000000"/>
        </w:rPr>
      </w:pPr>
      <w:r w:rsidRPr="0010762B">
        <w:rPr>
          <w:i/>
        </w:rPr>
        <w:t>NOTE 1:</w:t>
      </w:r>
      <w:r w:rsidRPr="0010762B">
        <w:rPr>
          <w:i/>
        </w:rPr>
        <w:tab/>
        <w:t xml:space="preserve">Based on operator policy, the MPS subscription indication can be used by the </w:t>
      </w:r>
      <w:proofErr w:type="spellStart"/>
      <w:r w:rsidRPr="0010762B">
        <w:rPr>
          <w:i/>
        </w:rPr>
        <w:t>ePDG</w:t>
      </w:r>
      <w:proofErr w:type="spellEnd"/>
      <w:r w:rsidRPr="0010762B">
        <w:rPr>
          <w:i/>
        </w:rPr>
        <w:t xml:space="preserve"> to give priority to this UE immediately upon receipt of the notification from the UE. In this case, the </w:t>
      </w:r>
      <w:proofErr w:type="spellStart"/>
      <w:r w:rsidRPr="0010762B">
        <w:rPr>
          <w:i/>
        </w:rPr>
        <w:t>ePDG</w:t>
      </w:r>
      <w:proofErr w:type="spellEnd"/>
      <w:r w:rsidRPr="0010762B">
        <w:rPr>
          <w:i/>
        </w:rPr>
        <w:t xml:space="preserve"> forwards the message to the 3GPP AAA Server with priority and the </w:t>
      </w:r>
      <w:proofErr w:type="spellStart"/>
      <w:r w:rsidRPr="0010762B">
        <w:rPr>
          <w:i/>
        </w:rPr>
        <w:t>ePDG</w:t>
      </w:r>
      <w:proofErr w:type="spellEnd"/>
      <w:r w:rsidRPr="0010762B">
        <w:rPr>
          <w:i/>
        </w:rPr>
        <w:t xml:space="preserve"> and HSS/AAA handle all subsequent messages with priority. Alternatively, the </w:t>
      </w:r>
      <w:proofErr w:type="spellStart"/>
      <w:r w:rsidRPr="0010762B">
        <w:rPr>
          <w:i/>
        </w:rPr>
        <w:t>ePDG</w:t>
      </w:r>
      <w:proofErr w:type="spellEnd"/>
      <w:r w:rsidRPr="0010762B">
        <w:rPr>
          <w:i/>
        </w:rPr>
        <w:t xml:space="preserve"> may give priority to this UE after the network has successfully authenticated the UE, at which time the </w:t>
      </w:r>
      <w:proofErr w:type="spellStart"/>
      <w:r w:rsidRPr="0010762B">
        <w:rPr>
          <w:i/>
        </w:rPr>
        <w:t>ePDG</w:t>
      </w:r>
      <w:proofErr w:type="spellEnd"/>
      <w:r w:rsidRPr="0010762B">
        <w:rPr>
          <w:i/>
        </w:rPr>
        <w:t xml:space="preserve"> and HSS/AAA handle all subsequent messages with priority.</w:t>
      </w:r>
    </w:p>
    <w:p w14:paraId="428BEE92" w14:textId="77777777" w:rsidR="00352FBF" w:rsidRDefault="00352FBF" w:rsidP="00352FBF">
      <w:pPr>
        <w:pStyle w:val="Heading4"/>
      </w:pPr>
      <w:r>
        <w:t>2.1.3.2</w:t>
      </w:r>
      <w:r>
        <w:tab/>
        <w:t>Changes</w:t>
      </w:r>
      <w:bookmarkStart w:id="4" w:name="_Toc20213372"/>
      <w:bookmarkStart w:id="5" w:name="_Toc36043853"/>
      <w:bookmarkStart w:id="6" w:name="_Toc44872229"/>
      <w:bookmarkStart w:id="7" w:name="_Toc120027531"/>
    </w:p>
    <w:p w14:paraId="0D4C238B" w14:textId="77777777" w:rsidR="00352FBF" w:rsidRDefault="00352FBF" w:rsidP="00352FBF">
      <w:r>
        <w:t xml:space="preserve">In 3GPP TS 29.273 § </w:t>
      </w:r>
      <w:r w:rsidRPr="008215D4">
        <w:t>7.1.2.1.2</w:t>
      </w:r>
      <w:r w:rsidRPr="008215D4">
        <w:tab/>
      </w:r>
      <w:bookmarkEnd w:id="4"/>
      <w:bookmarkEnd w:id="5"/>
      <w:bookmarkEnd w:id="6"/>
      <w:bookmarkEnd w:id="7"/>
      <w:r>
        <w:t>(ninth change in the EPC untrusted CR, first part):</w:t>
      </w:r>
    </w:p>
    <w:p w14:paraId="3CFC506E" w14:textId="77777777" w:rsidR="00352FBF" w:rsidRPr="00844429" w:rsidRDefault="00352FBF" w:rsidP="00352FBF">
      <w:pPr>
        <w:ind w:left="284"/>
        <w:rPr>
          <w:color w:val="0070C0"/>
          <w:lang w:eastAsia="ja-JP"/>
        </w:rPr>
      </w:pPr>
      <w:r w:rsidRPr="00844429">
        <w:rPr>
          <w:color w:val="0070C0"/>
          <w:lang w:eastAsia="ja-JP"/>
        </w:rPr>
        <w:lastRenderedPageBreak/>
        <w:t xml:space="preserve">If 3GPP AAA Server receives a DER command from the </w:t>
      </w:r>
      <w:proofErr w:type="spellStart"/>
      <w:r w:rsidRPr="00844429">
        <w:rPr>
          <w:color w:val="0070C0"/>
          <w:lang w:eastAsia="ja-JP"/>
        </w:rPr>
        <w:t>ePDG</w:t>
      </w:r>
      <w:proofErr w:type="spellEnd"/>
      <w:r w:rsidRPr="00844429">
        <w:rPr>
          <w:color w:val="0070C0"/>
          <w:lang w:eastAsia="ja-JP"/>
        </w:rPr>
        <w:t xml:space="preserve"> containing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if allowed by operator policy, the 3GPP AAA Server shall treat the message and all subsequent messages for the UE with priority as specified in Annex C and Annex D.</w:t>
      </w:r>
    </w:p>
    <w:p w14:paraId="36A669FF" w14:textId="77777777" w:rsidR="00352FBF" w:rsidRPr="00C42BD1" w:rsidRDefault="00352FBF" w:rsidP="00352FBF">
      <w:pPr>
        <w:pStyle w:val="StyleNOBlue"/>
      </w:pPr>
      <w:r w:rsidRPr="00844429">
        <w:t>NOTE 3:</w:t>
      </w:r>
      <w:r w:rsidRPr="00844429">
        <w:tab/>
        <w:t>Alternatively, the 3GPP AAA Server can give priority to this UE after the 3GPP AAA Server has successfully authenticated the UE as described in clause 8.1.2.3.3, at which time the 3GPP AAA Server handles all subsequent messages with priority.</w:t>
      </w:r>
    </w:p>
    <w:p w14:paraId="293D33E7" w14:textId="77777777" w:rsidR="00352FBF" w:rsidRDefault="00352FBF" w:rsidP="00352FBF">
      <w:r>
        <w:t xml:space="preserve">In 3GPP TS 29.273 § 7.1.2.1.4 (tenth change in the EPC untrusted CR, first part): </w:t>
      </w:r>
    </w:p>
    <w:p w14:paraId="2BFCFDB6" w14:textId="77777777" w:rsidR="00352FBF" w:rsidRPr="003569F4" w:rsidRDefault="00352FBF" w:rsidP="00352FBF">
      <w:pPr>
        <w:ind w:left="284"/>
        <w:rPr>
          <w:color w:val="0070C0"/>
          <w:lang w:eastAsia="ja-JP"/>
        </w:rPr>
      </w:pPr>
      <w:r w:rsidRPr="00844429">
        <w:rPr>
          <w:color w:val="0070C0"/>
          <w:lang w:eastAsia="ja-JP"/>
        </w:rPr>
        <w:t xml:space="preserve">When sending a DER command to the 3GPP AAA Server, if the </w:t>
      </w:r>
      <w:proofErr w:type="spellStart"/>
      <w:r w:rsidRPr="00844429">
        <w:rPr>
          <w:color w:val="0070C0"/>
          <w:lang w:eastAsia="ja-JP"/>
        </w:rPr>
        <w:t>ePDG</w:t>
      </w:r>
      <w:proofErr w:type="spellEnd"/>
      <w:r w:rsidRPr="00844429">
        <w:rPr>
          <w:color w:val="0070C0"/>
          <w:lang w:eastAsia="ja-JP"/>
        </w:rPr>
        <w:t xml:space="preserve"> had received an indication that the UE has access priority in an IKE_AUTH request message as described in 3GPP TS 24.302 [26] and if allowed by operator policy, the </w:t>
      </w:r>
      <w:proofErr w:type="spellStart"/>
      <w:r w:rsidRPr="00844429">
        <w:rPr>
          <w:color w:val="0070C0"/>
          <w:lang w:eastAsia="ja-JP"/>
        </w:rPr>
        <w:t>ePDG</w:t>
      </w:r>
      <w:proofErr w:type="spellEnd"/>
      <w:r w:rsidRPr="00844429">
        <w:rPr>
          <w:color w:val="0070C0"/>
          <w:lang w:eastAsia="ja-JP"/>
        </w:rPr>
        <w:t xml:space="preserve"> may add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to the DER command.</w:t>
      </w:r>
    </w:p>
    <w:p w14:paraId="239DEBF6" w14:textId="77777777" w:rsidR="00352FBF" w:rsidRDefault="00352FBF" w:rsidP="00352FBF">
      <w:pPr>
        <w:pStyle w:val="Heading3"/>
      </w:pPr>
      <w:r>
        <w:t>2.1.4</w:t>
      </w:r>
      <w:r>
        <w:tab/>
        <w:t>Step 12</w:t>
      </w:r>
    </w:p>
    <w:p w14:paraId="7C7202B9" w14:textId="77777777" w:rsidR="00352FBF" w:rsidRPr="00961C8E" w:rsidRDefault="00352FBF" w:rsidP="00352FBF">
      <w:pPr>
        <w:pStyle w:val="Heading4"/>
      </w:pPr>
      <w:r>
        <w:t>2.1.4.1</w:t>
      </w:r>
      <w:r>
        <w:tab/>
        <w:t>Requirements</w:t>
      </w:r>
    </w:p>
    <w:p w14:paraId="3CDF628D" w14:textId="77777777" w:rsidR="00352FBF" w:rsidRDefault="00352FBF" w:rsidP="00352FBF">
      <w:r>
        <w:t>In 3GPP TS 23.402 § 12.1.1:</w:t>
      </w:r>
    </w:p>
    <w:p w14:paraId="60D49210" w14:textId="77777777" w:rsidR="00352FBF" w:rsidRDefault="00352FBF" w:rsidP="00352FBF">
      <w:pPr>
        <w:ind w:left="284"/>
        <w:rPr>
          <w:i/>
        </w:rPr>
      </w:pPr>
      <w:r w:rsidRPr="008329AF">
        <w:rPr>
          <w:i/>
        </w:rPr>
        <w:t xml:space="preserve">The HSS responds with a UE Registration Ack (User Identity, Subscription Data). </w:t>
      </w:r>
      <w:r>
        <w:rPr>
          <w:i/>
        </w:rPr>
        <w:t>…</w:t>
      </w:r>
      <w:r w:rsidRPr="008329AF">
        <w:rPr>
          <w:i/>
        </w:rPr>
        <w:t xml:space="preserve"> </w:t>
      </w:r>
      <w:r>
        <w:rPr>
          <w:i/>
        </w:rPr>
        <w:t>T</w:t>
      </w:r>
      <w:r w:rsidRPr="008329AF">
        <w:rPr>
          <w:i/>
        </w:rPr>
        <w:t>he subscription data shall also include an indication of MPS subscription, if the user has an MPS subscription.</w:t>
      </w:r>
    </w:p>
    <w:p w14:paraId="55F45DA8" w14:textId="77777777" w:rsidR="00352FBF" w:rsidRDefault="00352FBF" w:rsidP="00352FBF">
      <w:pPr>
        <w:rPr>
          <w:i/>
        </w:rPr>
      </w:pPr>
      <w:r>
        <w:t>In 3GPP TS 23.402 § 16.2.1:</w:t>
      </w:r>
    </w:p>
    <w:p w14:paraId="1AB9DAD0" w14:textId="77777777" w:rsidR="00352FBF" w:rsidRPr="00961C8E" w:rsidRDefault="00352FBF" w:rsidP="00352FBF">
      <w:pPr>
        <w:ind w:left="284"/>
        <w:rPr>
          <w:i/>
        </w:rPr>
      </w:pPr>
      <w:r w:rsidRPr="00961C8E">
        <w:rPr>
          <w:i/>
        </w:rPr>
        <w:t>In addition, the Subscription data that is provided to the TWAN by the HSS/AAA shall also include an indication of MPS subscription, if the UE has an MPS subscription.</w:t>
      </w:r>
    </w:p>
    <w:p w14:paraId="670C1CCD" w14:textId="77777777" w:rsidR="00352FBF" w:rsidRDefault="00352FBF" w:rsidP="00352FBF">
      <w:pPr>
        <w:pStyle w:val="Heading4"/>
      </w:pPr>
      <w:r>
        <w:t>2.1.4.2</w:t>
      </w:r>
      <w:r>
        <w:tab/>
        <w:t>Changes</w:t>
      </w:r>
    </w:p>
    <w:p w14:paraId="56B9CA00" w14:textId="77777777" w:rsidR="00352FBF" w:rsidRPr="003569F4" w:rsidRDefault="00352FBF" w:rsidP="00352FBF">
      <w:r>
        <w:t>In 3GPP TS 29.273 § 8.1.2.3.3 (fourteenth change in the EPC untrusted CR):</w:t>
      </w:r>
    </w:p>
    <w:p w14:paraId="30874090" w14:textId="2BFF7473" w:rsidR="00352FBF" w:rsidRDefault="00352FBF" w:rsidP="00352FBF">
      <w:pPr>
        <w:ind w:left="284"/>
        <w:rPr>
          <w:color w:val="0070C0"/>
          <w:lang w:eastAsia="ja-JP"/>
        </w:rPr>
      </w:pPr>
      <w:r w:rsidRPr="00844429">
        <w:rPr>
          <w:color w:val="0070C0"/>
          <w:lang w:eastAsia="ja-JP"/>
        </w:rPr>
        <w:t xml:space="preserve">Based on operator policy, if the 3GPP AAA Server receives from the HSS a non-3GPP-User-Data AVP with an MPS-Priority AVP with the MPS-EPS-Priority bit set, the 3GPP AAA Server shall treat commands for the UE with priority as specified in Annex C and Annex D. If the 3GPP AAA Server receives a Non-3GPP-User-Data AVP without an MPS-Priority AVP with the MPS-EPS-Priority bit set and if the last DER command received by the 3GPP AAA Server from the </w:t>
      </w:r>
      <w:proofErr w:type="spellStart"/>
      <w:r w:rsidRPr="00844429">
        <w:rPr>
          <w:color w:val="0070C0"/>
          <w:lang w:eastAsia="ja-JP"/>
        </w:rPr>
        <w:t>ePDG</w:t>
      </w:r>
      <w:proofErr w:type="spellEnd"/>
      <w:r w:rsidRPr="00844429">
        <w:rPr>
          <w:color w:val="0070C0"/>
          <w:lang w:eastAsia="ja-JP"/>
        </w:rPr>
        <w:t xml:space="preserve"> or the T</w:t>
      </w:r>
      <w:r w:rsidR="00026BCF">
        <w:rPr>
          <w:color w:val="0070C0"/>
          <w:lang w:eastAsia="ja-JP"/>
        </w:rPr>
        <w:t>W</w:t>
      </w:r>
      <w:r w:rsidRPr="00844429">
        <w:rPr>
          <w:color w:val="0070C0"/>
          <w:lang w:eastAsia="ja-JP"/>
        </w:rPr>
        <w:t xml:space="preserve">AN did not contain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the 3GPP AAA Server shall discontinue priority treatment of commands for the UE.</w:t>
      </w:r>
    </w:p>
    <w:p w14:paraId="4FC490A1" w14:textId="77777777" w:rsidR="00352FBF" w:rsidRDefault="00352FBF" w:rsidP="00352FBF">
      <w:r>
        <w:t xml:space="preserve">In 3GPP TS 29.273 § </w:t>
      </w:r>
      <w:r w:rsidRPr="008215D4">
        <w:t>8.2.3.1</w:t>
      </w:r>
      <w:r w:rsidRPr="008329AF">
        <w:t xml:space="preserve"> </w:t>
      </w:r>
      <w:r>
        <w:t>(sixteenth change in the EPC untrusted CR), in the data from the HSS:</w:t>
      </w:r>
    </w:p>
    <w:p w14:paraId="42ED52CB" w14:textId="77777777" w:rsidR="00352FBF" w:rsidRDefault="00352FBF" w:rsidP="00352FBF">
      <w:pPr>
        <w:ind w:left="284"/>
        <w:rPr>
          <w:color w:val="0070C0"/>
          <w:lang w:eastAsia="ja-JP"/>
        </w:rPr>
      </w:pPr>
      <w:r w:rsidRPr="008329AF">
        <w:rPr>
          <w:color w:val="0070C0"/>
          <w:lang w:eastAsia="ja-JP"/>
        </w:rPr>
        <w:t xml:space="preserve">The </w:t>
      </w:r>
      <w:r>
        <w:rPr>
          <w:color w:val="0070C0"/>
          <w:lang w:eastAsia="ja-JP"/>
        </w:rPr>
        <w:t>MPS</w:t>
      </w:r>
      <w:r w:rsidRPr="008329AF">
        <w:rPr>
          <w:color w:val="0070C0"/>
          <w:lang w:eastAsia="ja-JP"/>
        </w:rPr>
        <w:t>-Priority AVP shall be present if an MPS subscription exists in the HSS for the UE.</w:t>
      </w:r>
    </w:p>
    <w:p w14:paraId="258E1B93" w14:textId="77777777" w:rsidR="00352FBF" w:rsidRPr="003569F4" w:rsidRDefault="00352FBF" w:rsidP="00352FBF"/>
    <w:p w14:paraId="57C4AA79" w14:textId="77777777" w:rsidR="00352FBF" w:rsidRDefault="00352FBF" w:rsidP="00352FBF">
      <w:pPr>
        <w:pStyle w:val="Heading3"/>
      </w:pPr>
      <w:r>
        <w:t>2.1.5</w:t>
      </w:r>
      <w:r>
        <w:tab/>
        <w:t>Step 13</w:t>
      </w:r>
    </w:p>
    <w:p w14:paraId="2ECCB628" w14:textId="77777777" w:rsidR="00352FBF" w:rsidRDefault="00352FBF" w:rsidP="00352FBF">
      <w:pPr>
        <w:pStyle w:val="Heading4"/>
      </w:pPr>
      <w:r>
        <w:t>2.1.5.1</w:t>
      </w:r>
      <w:r>
        <w:tab/>
        <w:t>Requirements</w:t>
      </w:r>
    </w:p>
    <w:p w14:paraId="7E74D9F8" w14:textId="77777777" w:rsidR="00352FBF" w:rsidRPr="000A013D" w:rsidRDefault="00352FBF" w:rsidP="00352FBF">
      <w:r>
        <w:t>In 3GPP TS 23.402 § 7.2.4:</w:t>
      </w:r>
    </w:p>
    <w:p w14:paraId="63DAFD32" w14:textId="77777777" w:rsidR="00352FBF" w:rsidRDefault="00352FBF" w:rsidP="00352FBF">
      <w:pPr>
        <w:ind w:left="284"/>
        <w:rPr>
          <w:i/>
        </w:rPr>
      </w:pPr>
      <w:r w:rsidRPr="003A5D96">
        <w:rPr>
          <w:i/>
        </w:rPr>
        <w:t xml:space="preserve">In Step </w:t>
      </w:r>
      <w:r>
        <w:rPr>
          <w:i/>
        </w:rPr>
        <w:t>1</w:t>
      </w:r>
      <w:r w:rsidRPr="003A5D96">
        <w:rPr>
          <w:i/>
        </w:rPr>
        <w:t>, the subscription data that is provided to the Non-3GPP IP Access by the HSS/AAA shall also include the MPS subscription, if any.</w:t>
      </w:r>
      <w:r>
        <w:rPr>
          <w:i/>
        </w:rPr>
        <w:t xml:space="preserve"> </w:t>
      </w:r>
    </w:p>
    <w:p w14:paraId="63305BFA" w14:textId="77777777" w:rsidR="00352FBF" w:rsidRPr="00291E4B" w:rsidRDefault="00352FBF" w:rsidP="00352FBF">
      <w:r w:rsidRPr="00291E4B">
        <w:t>and</w:t>
      </w:r>
    </w:p>
    <w:p w14:paraId="5145667A" w14:textId="77777777" w:rsidR="00352FBF" w:rsidRDefault="00352FBF" w:rsidP="00352FBF">
      <w:pPr>
        <w:ind w:left="284"/>
        <w:rPr>
          <w:i/>
        </w:rPr>
      </w:pPr>
      <w:r w:rsidRPr="00291E4B">
        <w:rPr>
          <w:i/>
        </w:rPr>
        <w:t xml:space="preserve">upon a successful authorization, the 3GPP AAA server returns the following additional information, regardless of which protocol variant the </w:t>
      </w:r>
      <w:proofErr w:type="spellStart"/>
      <w:r w:rsidRPr="00291E4B">
        <w:rPr>
          <w:i/>
        </w:rPr>
        <w:t>ePDG</w:t>
      </w:r>
      <w:proofErr w:type="spellEnd"/>
      <w:r w:rsidRPr="00291E4B">
        <w:rPr>
          <w:i/>
        </w:rPr>
        <w:t xml:space="preserve"> will select on S2b: APN-AMBR, static QoS Profile, MPS subscription</w:t>
      </w:r>
    </w:p>
    <w:p w14:paraId="6E793C4C" w14:textId="77777777" w:rsidR="00352FBF" w:rsidRDefault="00352FBF" w:rsidP="00352FBF">
      <w:r w:rsidRPr="00291E4B">
        <w:t>and</w:t>
      </w:r>
    </w:p>
    <w:p w14:paraId="3C0B119E" w14:textId="77777777" w:rsidR="00352FBF" w:rsidRDefault="00352FBF" w:rsidP="00352FBF">
      <w:pPr>
        <w:ind w:left="284"/>
        <w:rPr>
          <w:i/>
        </w:rPr>
      </w:pPr>
      <w:r w:rsidRPr="00960C4F">
        <w:rPr>
          <w:i/>
        </w:rPr>
        <w:t>NOTE 4:</w:t>
      </w:r>
      <w:r w:rsidRPr="00960C4F">
        <w:rPr>
          <w:i/>
        </w:rPr>
        <w:tab/>
        <w:t xml:space="preserve">Similar to 3GPP-access, sending the MPS subscription to the </w:t>
      </w:r>
      <w:proofErr w:type="spellStart"/>
      <w:r w:rsidRPr="00960C4F">
        <w:rPr>
          <w:i/>
        </w:rPr>
        <w:t>ePDG</w:t>
      </w:r>
      <w:proofErr w:type="spellEnd"/>
      <w:r w:rsidRPr="00960C4F">
        <w:rPr>
          <w:i/>
        </w:rPr>
        <w:t xml:space="preserve"> enables the </w:t>
      </w:r>
      <w:proofErr w:type="spellStart"/>
      <w:r w:rsidRPr="00960C4F">
        <w:rPr>
          <w:i/>
        </w:rPr>
        <w:t>ePDG</w:t>
      </w:r>
      <w:proofErr w:type="spellEnd"/>
      <w:r w:rsidRPr="00960C4F">
        <w:rPr>
          <w:i/>
        </w:rPr>
        <w:t xml:space="preserve"> to handle this UE with priority.</w:t>
      </w:r>
    </w:p>
    <w:p w14:paraId="0FAFA45B" w14:textId="77777777" w:rsidR="00352FBF" w:rsidRPr="00574EF5" w:rsidRDefault="00352FBF" w:rsidP="00352FBF">
      <w:r>
        <w:lastRenderedPageBreak/>
        <w:t>"Step 1" in the first paragraph above refers to step 1 in 3GPP TS 23.402, Figure 7.2.1-1.</w:t>
      </w:r>
    </w:p>
    <w:p w14:paraId="6040F53F" w14:textId="77777777" w:rsidR="00352FBF" w:rsidRPr="00A564FD" w:rsidRDefault="00352FBF" w:rsidP="00352FBF">
      <w:pPr>
        <w:pStyle w:val="Heading4"/>
      </w:pPr>
      <w:r>
        <w:t>2.1.5.2</w:t>
      </w:r>
      <w:r>
        <w:tab/>
        <w:t>Changes</w:t>
      </w:r>
    </w:p>
    <w:p w14:paraId="370D68F3" w14:textId="77777777" w:rsidR="00352FBF" w:rsidRDefault="00352FBF" w:rsidP="00352FBF">
      <w:r>
        <w:t xml:space="preserve">In 3GPP TS 29.273 § </w:t>
      </w:r>
      <w:r w:rsidRPr="008215D4">
        <w:t>7.1.2.1.2</w:t>
      </w:r>
      <w:r w:rsidRPr="008215D4">
        <w:tab/>
      </w:r>
      <w:r>
        <w:t>(ninth change in the EPC untrusted CR, second part):</w:t>
      </w:r>
    </w:p>
    <w:p w14:paraId="187FFDCF" w14:textId="2DCF0873" w:rsidR="00352FBF" w:rsidRDefault="00352FBF" w:rsidP="00352FBF">
      <w:pPr>
        <w:ind w:left="284"/>
        <w:rPr>
          <w:color w:val="0070C0"/>
        </w:rPr>
      </w:pPr>
      <w:r w:rsidRPr="00844429">
        <w:rPr>
          <w:color w:val="0070C0"/>
          <w:lang w:eastAsia="ja-JP"/>
        </w:rPr>
        <w:t xml:space="preserve">Based on operator policy, the 3GPP AAA Server shall include the MPS-priority AVP with the MPS-EPS-Priority </w:t>
      </w:r>
      <w:r w:rsidR="00A82B75">
        <w:rPr>
          <w:color w:val="0070C0"/>
          <w:lang w:eastAsia="ja-JP"/>
        </w:rPr>
        <w:t>b</w:t>
      </w:r>
      <w:r w:rsidRPr="00844429">
        <w:rPr>
          <w:color w:val="0070C0"/>
          <w:lang w:eastAsia="ja-JP"/>
        </w:rPr>
        <w:t>it set with the DEA command if the HSS has indicated an MPS subscription for the UE.</w:t>
      </w:r>
    </w:p>
    <w:p w14:paraId="0138A547" w14:textId="77777777" w:rsidR="00352FBF" w:rsidRPr="00D71AB4" w:rsidRDefault="00352FBF" w:rsidP="00352FBF">
      <w:r>
        <w:t xml:space="preserve">In 3GPP TS 29.273 § 7.1.2.1.4 (tenth change in the EPC untrusted CR, second part): </w:t>
      </w:r>
    </w:p>
    <w:p w14:paraId="7529354F" w14:textId="77777777" w:rsidR="00352FBF" w:rsidRDefault="00352FBF" w:rsidP="00352FBF">
      <w:pPr>
        <w:ind w:left="284"/>
        <w:rPr>
          <w:color w:val="0070C0"/>
        </w:rPr>
      </w:pPr>
      <w:r w:rsidRPr="00050984">
        <w:rPr>
          <w:color w:val="0070C0"/>
          <w:lang w:eastAsia="ja-JP"/>
        </w:rPr>
        <w:t xml:space="preserve">If the </w:t>
      </w:r>
      <w:proofErr w:type="spellStart"/>
      <w:r w:rsidRPr="00050984">
        <w:rPr>
          <w:color w:val="0070C0"/>
          <w:lang w:eastAsia="ja-JP"/>
        </w:rPr>
        <w:t>ePDG</w:t>
      </w:r>
      <w:proofErr w:type="spellEnd"/>
      <w:r w:rsidRPr="00050984">
        <w:rPr>
          <w:color w:val="0070C0"/>
          <w:lang w:eastAsia="ja-JP"/>
        </w:rPr>
        <w:t xml:space="preserve"> receives a DEA command with the MPS-Priority AVP with the MPS-EPS-Priority bit set, the </w:t>
      </w:r>
      <w:proofErr w:type="spellStart"/>
      <w:r w:rsidRPr="00050984">
        <w:rPr>
          <w:color w:val="0070C0"/>
          <w:lang w:eastAsia="ja-JP"/>
        </w:rPr>
        <w:t>ePDG</w:t>
      </w:r>
      <w:proofErr w:type="spellEnd"/>
      <w:r w:rsidRPr="00050984">
        <w:rPr>
          <w:color w:val="0070C0"/>
          <w:lang w:eastAsia="ja-JP"/>
        </w:rPr>
        <w:t xml:space="preserve"> shall treat the message and all subsequent messages for the UE with priority as specified in Annex C and Annex D until the </w:t>
      </w:r>
      <w:proofErr w:type="spellStart"/>
      <w:r w:rsidRPr="00050984">
        <w:rPr>
          <w:color w:val="0070C0"/>
          <w:lang w:eastAsia="ja-JP"/>
        </w:rPr>
        <w:t>ePDG</w:t>
      </w:r>
      <w:proofErr w:type="spellEnd"/>
      <w:r w:rsidRPr="00050984">
        <w:rPr>
          <w:color w:val="0070C0"/>
          <w:lang w:eastAsia="ja-JP"/>
        </w:rPr>
        <w:t xml:space="preserve"> receives an MPS-Priority AVP without the MPS-EPS-Priority bit set but only if the </w:t>
      </w:r>
      <w:proofErr w:type="spellStart"/>
      <w:r w:rsidRPr="00050984">
        <w:rPr>
          <w:color w:val="0070C0"/>
          <w:lang w:eastAsia="ja-JP"/>
        </w:rPr>
        <w:t>ePDG</w:t>
      </w:r>
      <w:proofErr w:type="spellEnd"/>
      <w:r w:rsidRPr="00050984">
        <w:rPr>
          <w:color w:val="0070C0"/>
          <w:lang w:eastAsia="ja-JP"/>
        </w:rPr>
        <w:t xml:space="preserve"> has not received an indication that the UE has access priority from the UE in an IKE_AUTH message as described in 3GPP TS 24.302 [26].</w:t>
      </w:r>
    </w:p>
    <w:p w14:paraId="48EF1175" w14:textId="77777777" w:rsidR="00352FBF" w:rsidRDefault="00352FBF" w:rsidP="00352FBF">
      <w:pPr>
        <w:pStyle w:val="Heading2"/>
      </w:pPr>
      <w:r>
        <w:t>2.2</w:t>
      </w:r>
      <w:r>
        <w:tab/>
        <w:t>Trusted access</w:t>
      </w:r>
    </w:p>
    <w:p w14:paraId="167DA154" w14:textId="77777777" w:rsidR="00352FBF" w:rsidRDefault="00352FBF" w:rsidP="00352FBF">
      <w:r>
        <w:object w:dxaOrig="7228" w:dyaOrig="5409" w14:anchorId="5BF24CF5">
          <v:shape id="_x0000_i1026" type="#_x0000_t75" style="width:489.6pt;height:368.15pt" o:ole="">
            <v:imagedata r:id="rId11" o:title=""/>
          </v:shape>
          <o:OLEObject Type="Embed" ProgID="PowerPoint.Slide.12" ShapeID="_x0000_i1026" DrawAspect="Content" ObjectID="_1753253289" r:id="rId12"/>
        </w:object>
      </w:r>
    </w:p>
    <w:p w14:paraId="6CA2D59A" w14:textId="77777777" w:rsidR="00352FBF" w:rsidRDefault="00352FBF" w:rsidP="00352FBF">
      <w:pPr>
        <w:pStyle w:val="Caption"/>
        <w:jc w:val="center"/>
        <w:rPr>
          <w:i w:val="0"/>
        </w:rPr>
      </w:pPr>
      <w:bookmarkStart w:id="8" w:name="_Ref132641144"/>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Pr>
          <w:i w:val="0"/>
          <w:noProof/>
        </w:rPr>
        <w:t>2</w:t>
      </w:r>
      <w:r w:rsidRPr="000C5942">
        <w:rPr>
          <w:i w:val="0"/>
        </w:rPr>
        <w:fldChar w:fldCharType="end"/>
      </w:r>
      <w:bookmarkEnd w:id="8"/>
      <w:r>
        <w:rPr>
          <w:i w:val="0"/>
        </w:rPr>
        <w:t>:</w:t>
      </w:r>
      <w:r w:rsidRPr="000C5942">
        <w:rPr>
          <w:i w:val="0"/>
        </w:rPr>
        <w:t xml:space="preserve"> </w:t>
      </w:r>
      <w:r>
        <w:rPr>
          <w:i w:val="0"/>
        </w:rPr>
        <w:t>T</w:t>
      </w:r>
      <w:r w:rsidRPr="000C5942">
        <w:rPr>
          <w:i w:val="0"/>
        </w:rPr>
        <w:t>rusted Non-3GPP Access Attach to EP</w:t>
      </w:r>
      <w:r>
        <w:rPr>
          <w:i w:val="0"/>
        </w:rPr>
        <w:t>C</w:t>
      </w:r>
    </w:p>
    <w:p w14:paraId="3DE956BA" w14:textId="77777777" w:rsidR="00352FBF" w:rsidRPr="00FC05D2" w:rsidRDefault="00352FBF" w:rsidP="00352FBF">
      <w:r>
        <w:fldChar w:fldCharType="begin"/>
      </w:r>
      <w:r>
        <w:instrText xml:space="preserve"> REF _Ref132641144 \h </w:instrText>
      </w:r>
      <w:r>
        <w:fldChar w:fldCharType="separate"/>
      </w:r>
      <w:r w:rsidRPr="000C5942">
        <w:t xml:space="preserve">Figure </w:t>
      </w:r>
      <w:r>
        <w:rPr>
          <w:noProof/>
        </w:rPr>
        <w:t>2</w:t>
      </w:r>
      <w:r>
        <w:fldChar w:fldCharType="end"/>
      </w:r>
      <w:r>
        <w:t xml:space="preserve"> will be used as a reference for clause 2.2.1 below. Steps 2 and 3 convey the UE’s MPS subscription indicator from the UE’s USIM to network components. Steps 11 and 12 convey the UE’s MPS subscription indicator from the HSS to network components. Both network indications are used by the network components to give priority to the UE.</w:t>
      </w:r>
    </w:p>
    <w:p w14:paraId="3BB0F90F" w14:textId="77777777" w:rsidR="00352FBF" w:rsidRDefault="00352FBF" w:rsidP="00352FBF">
      <w:pPr>
        <w:pStyle w:val="Heading3"/>
      </w:pPr>
      <w:r>
        <w:t>2.2.1</w:t>
      </w:r>
      <w:r>
        <w:tab/>
        <w:t>Step 2</w:t>
      </w:r>
    </w:p>
    <w:p w14:paraId="0F4F85F9" w14:textId="77777777" w:rsidR="00352FBF" w:rsidRDefault="00352FBF" w:rsidP="00352FBF">
      <w:pPr>
        <w:pStyle w:val="Heading4"/>
      </w:pPr>
      <w:r>
        <w:t>2.2.1.1</w:t>
      </w:r>
      <w:r>
        <w:tab/>
        <w:t>Requirements</w:t>
      </w:r>
    </w:p>
    <w:p w14:paraId="78D36CE8" w14:textId="77777777" w:rsidR="00352FBF" w:rsidRDefault="00352FBF" w:rsidP="00352FBF">
      <w:r>
        <w:t>In 3GPP TS 23.402 § 16.2.1:</w:t>
      </w:r>
    </w:p>
    <w:p w14:paraId="6205FD1C" w14:textId="77777777" w:rsidR="00352FBF" w:rsidRPr="0088629F" w:rsidRDefault="00352FBF" w:rsidP="00352FBF">
      <w:pPr>
        <w:ind w:left="284"/>
        <w:rPr>
          <w:i/>
        </w:rPr>
      </w:pPr>
      <w:r w:rsidRPr="0088629F">
        <w:rPr>
          <w:i/>
        </w:rPr>
        <w:lastRenderedPageBreak/>
        <w:t>Similar to 3GPP access, at the start of the EAP authentication procedure, a UE with MPS subscription as provisioned on the USIM with special Access Class(es) that supports MPS over trusted WLAN feature shall indicate its priority subscription in the username part of the NAI as per TS 23.003 [</w:t>
      </w:r>
      <w:r>
        <w:rPr>
          <w:i/>
        </w:rPr>
        <w:t>16</w:t>
      </w:r>
      <w:r w:rsidRPr="0088629F">
        <w:rPr>
          <w:i/>
        </w:rPr>
        <w:t xml:space="preserve">]. When receiving the first EAP message from the UE including an indication of MPS subscription, based on operator policy, the TWAN transfers it to the AAA server with priority and the AAA server shall handle this message with priority. </w:t>
      </w:r>
    </w:p>
    <w:p w14:paraId="1ACC0CB1" w14:textId="77777777" w:rsidR="00352FBF" w:rsidRDefault="00352FBF" w:rsidP="00352FBF">
      <w:pPr>
        <w:pStyle w:val="Heading4"/>
      </w:pPr>
      <w:r>
        <w:t>2.2.1.2</w:t>
      </w:r>
      <w:r>
        <w:tab/>
        <w:t>Changes</w:t>
      </w:r>
    </w:p>
    <w:p w14:paraId="210F9CE6" w14:textId="77777777" w:rsidR="00352FBF" w:rsidRDefault="00352FBF" w:rsidP="00352FBF">
      <w:pPr>
        <w:rPr>
          <w:lang w:eastAsia="zh-CN"/>
        </w:rPr>
      </w:pPr>
      <w:r>
        <w:t xml:space="preserve">In 3GPP TS 24.302 § </w:t>
      </w:r>
      <w:r>
        <w:rPr>
          <w:lang w:eastAsia="zh-CN"/>
        </w:rPr>
        <w:t>6.4.2.3</w:t>
      </w:r>
      <w:r>
        <w:t xml:space="preserve"> (second change in the EPC attach CR)</w:t>
      </w:r>
      <w:r w:rsidRPr="00E068CC">
        <w:t xml:space="preserve"> </w:t>
      </w:r>
    </w:p>
    <w:p w14:paraId="6F02D8AD" w14:textId="77777777" w:rsidR="00352FBF" w:rsidRDefault="00352FBF" w:rsidP="00352FBF">
      <w:pPr>
        <w:ind w:left="284"/>
        <w:rPr>
          <w:color w:val="0070C0"/>
        </w:rPr>
      </w:pPr>
      <w:r w:rsidRPr="00A33001">
        <w:rPr>
          <w:color w:val="0070C0"/>
        </w:rPr>
        <w:t>If the UE's USIM file indicates that the UE is a UE configured for high priority access in selected PLMN as specified in 3GPP TS 31.102 [35], the UE shall inform the TWAN by returning an AT_HPA_INFO element in the EAP-response as defined in clause 8.2.</w:t>
      </w:r>
      <w:r w:rsidRPr="00A33001">
        <w:rPr>
          <w:color w:val="0070C0"/>
          <w:highlight w:val="yellow"/>
        </w:rPr>
        <w:t>y</w:t>
      </w:r>
      <w:r w:rsidRPr="00A33001">
        <w:rPr>
          <w:color w:val="0070C0"/>
        </w:rPr>
        <w:t>.</w:t>
      </w:r>
    </w:p>
    <w:p w14:paraId="5B3F5CBB" w14:textId="77777777" w:rsidR="00352FBF" w:rsidRPr="00A33001" w:rsidRDefault="00352FBF" w:rsidP="00352FBF">
      <w:bookmarkStart w:id="9" w:name="_Hlk140556813"/>
      <w:r>
        <w:t>The approach used to convey the priority indication in clause 2.1.2.</w:t>
      </w:r>
      <w:bookmarkStart w:id="10" w:name="aaa"/>
      <w:bookmarkEnd w:id="10"/>
      <w:r>
        <w:t xml:space="preserve">2 above cannot be used here because in this trusted WLAN scenario there is no </w:t>
      </w:r>
      <w:r w:rsidRPr="00052862">
        <w:t>IKE_AUTH request message</w:t>
      </w:r>
      <w:r>
        <w:t>.</w:t>
      </w:r>
      <w:bookmarkEnd w:id="9"/>
      <w:r>
        <w:t xml:space="preserve"> Use of the NAI to convey the priority indication as specified in TS 23.402 cannot be used because it is not backward compatible.</w:t>
      </w:r>
    </w:p>
    <w:p w14:paraId="28D563C0" w14:textId="77777777" w:rsidR="00352FBF" w:rsidRDefault="00352FBF" w:rsidP="00352FBF">
      <w:pPr>
        <w:pStyle w:val="Heading3"/>
      </w:pPr>
      <w:r>
        <w:t>2.2.2</w:t>
      </w:r>
      <w:r>
        <w:tab/>
        <w:t>Step 3</w:t>
      </w:r>
    </w:p>
    <w:p w14:paraId="1D609338" w14:textId="77777777" w:rsidR="00352FBF" w:rsidRDefault="00352FBF" w:rsidP="00352FBF">
      <w:pPr>
        <w:pStyle w:val="Heading4"/>
      </w:pPr>
      <w:r>
        <w:t>2.2.2.1</w:t>
      </w:r>
      <w:r>
        <w:tab/>
        <w:t>Requirements</w:t>
      </w:r>
    </w:p>
    <w:p w14:paraId="1CFC9659" w14:textId="77777777" w:rsidR="00352FBF" w:rsidRDefault="00352FBF" w:rsidP="00352FBF">
      <w:r>
        <w:t>In 3GPP TS 23.402 § 16.2.1:</w:t>
      </w:r>
    </w:p>
    <w:p w14:paraId="2120A75B" w14:textId="77777777" w:rsidR="00352FBF" w:rsidRPr="0088629F" w:rsidRDefault="00352FBF" w:rsidP="00352FBF">
      <w:pPr>
        <w:ind w:left="284"/>
      </w:pPr>
      <w:r w:rsidRPr="0088629F">
        <w:rPr>
          <w:i/>
        </w:rPr>
        <w:t xml:space="preserve">When receiving the first EAP message from the UE including an indication of MPS subscription, based on operator policy, the TWAN transfers it to the AAA server with priority and the AAA server shall handle this message with priority. </w:t>
      </w:r>
    </w:p>
    <w:p w14:paraId="7CC10B6C" w14:textId="77777777" w:rsidR="00352FBF" w:rsidRDefault="00352FBF" w:rsidP="00352FBF">
      <w:pPr>
        <w:pStyle w:val="Heading4"/>
      </w:pPr>
      <w:r>
        <w:t>2.2.2.2</w:t>
      </w:r>
      <w:r>
        <w:tab/>
        <w:t>Changes</w:t>
      </w:r>
    </w:p>
    <w:p w14:paraId="14E02560" w14:textId="77777777" w:rsidR="00352FBF" w:rsidRDefault="00352FBF" w:rsidP="00352FBF">
      <w:r>
        <w:t>In 3GPP TS 29.273 § 5.1.2.1.2 (second change in the EPC trusted CR, first part):</w:t>
      </w:r>
    </w:p>
    <w:p w14:paraId="76068028" w14:textId="77777777" w:rsidR="00352FBF" w:rsidRDefault="00352FBF" w:rsidP="00352FBF">
      <w:pPr>
        <w:ind w:left="284"/>
        <w:rPr>
          <w:color w:val="0070C0"/>
        </w:rPr>
      </w:pPr>
      <w:r w:rsidRPr="0009074A">
        <w:rPr>
          <w:color w:val="0070C0"/>
        </w:rPr>
        <w:t xml:space="preserve">Based on operator policy, </w:t>
      </w:r>
      <w:bookmarkStart w:id="11" w:name="_Hlk138842899"/>
      <w:r w:rsidRPr="0009074A">
        <w:rPr>
          <w:color w:val="0070C0"/>
        </w:rPr>
        <w:t xml:space="preserve">if the 3GPP AAA Server receives a DER command with a High-Priority-Access-Info AVP with the </w:t>
      </w:r>
      <w:proofErr w:type="spellStart"/>
      <w:r w:rsidRPr="0009074A">
        <w:rPr>
          <w:color w:val="0070C0"/>
        </w:rPr>
        <w:t>HPA</w:t>
      </w:r>
      <w:r w:rsidRPr="0009074A">
        <w:rPr>
          <w:rFonts w:hint="eastAsia"/>
          <w:color w:val="0070C0"/>
        </w:rPr>
        <w:t>_Configured</w:t>
      </w:r>
      <w:proofErr w:type="spellEnd"/>
      <w:r w:rsidRPr="0009074A">
        <w:rPr>
          <w:color w:val="0070C0"/>
        </w:rPr>
        <w:t xml:space="preserve"> </w:t>
      </w:r>
      <w:r>
        <w:rPr>
          <w:color w:val="0070C0"/>
        </w:rPr>
        <w:t>bit</w:t>
      </w:r>
      <w:r w:rsidRPr="0009074A">
        <w:rPr>
          <w:color w:val="0070C0"/>
        </w:rPr>
        <w:t xml:space="preserve"> set from the TWAN</w:t>
      </w:r>
      <w:bookmarkEnd w:id="11"/>
      <w:r w:rsidRPr="0009074A">
        <w:rPr>
          <w:color w:val="0070C0"/>
        </w:rPr>
        <w:t xml:space="preserve">, the 3GPP AAA server </w:t>
      </w:r>
      <w:r>
        <w:rPr>
          <w:color w:val="0070C0"/>
        </w:rPr>
        <w:t>shall</w:t>
      </w:r>
      <w:r w:rsidRPr="0009074A">
        <w:rPr>
          <w:color w:val="0070C0"/>
        </w:rPr>
        <w:t xml:space="preserve"> treat the message with priority as specified in Annex C and Annex D.</w:t>
      </w:r>
    </w:p>
    <w:p w14:paraId="726F65C8" w14:textId="77777777" w:rsidR="00352FBF" w:rsidRDefault="00352FBF" w:rsidP="00352FBF">
      <w:pPr>
        <w:pStyle w:val="StyleNOBlue"/>
      </w:pPr>
      <w:r w:rsidRPr="00B03AF9">
        <w:rPr>
          <w:lang w:val="en-US"/>
        </w:rPr>
        <w:t>NOTE</w:t>
      </w:r>
      <w:r>
        <w:rPr>
          <w:lang w:val="en-US"/>
        </w:rPr>
        <w:t xml:space="preserve"> 5</w:t>
      </w:r>
      <w:r w:rsidRPr="00B03AF9">
        <w:rPr>
          <w:lang w:val="en-US"/>
        </w:rPr>
        <w:t>:</w:t>
      </w:r>
      <w:r>
        <w:rPr>
          <w:lang w:val="en-US"/>
        </w:rPr>
        <w:tab/>
      </w:r>
      <w:r w:rsidRPr="00B03AF9">
        <w:rPr>
          <w:lang w:val="en-US"/>
        </w:rPr>
        <w:t xml:space="preserve">Alternatively, the </w:t>
      </w:r>
      <w:r>
        <w:rPr>
          <w:lang w:val="en-US"/>
        </w:rPr>
        <w:t>3GPP AAA Server</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3GPP AAA Server</w:t>
      </w:r>
      <w:r w:rsidRPr="00B03AF9">
        <w:rPr>
          <w:lang w:val="en-US"/>
        </w:rPr>
        <w:t xml:space="preserve"> handle</w:t>
      </w:r>
      <w:r>
        <w:rPr>
          <w:lang w:val="en-US"/>
        </w:rPr>
        <w:t>s</w:t>
      </w:r>
      <w:r w:rsidRPr="00B03AF9">
        <w:rPr>
          <w:lang w:val="en-US"/>
        </w:rPr>
        <w:t xml:space="preserve"> all subsequent messages with priority.</w:t>
      </w:r>
    </w:p>
    <w:p w14:paraId="36A08F2F" w14:textId="77777777" w:rsidR="00352FBF" w:rsidRDefault="00352FBF" w:rsidP="00352FBF">
      <w:r>
        <w:t xml:space="preserve">In 3GPP TS 29.273 § </w:t>
      </w:r>
      <w:r w:rsidRPr="008215D4">
        <w:rPr>
          <w:lang w:eastAsia="zh-CN"/>
        </w:rPr>
        <w:t>5.1.2.1.4</w:t>
      </w:r>
      <w:r>
        <w:rPr>
          <w:lang w:eastAsia="zh-CN"/>
        </w:rPr>
        <w:t xml:space="preserve"> </w:t>
      </w:r>
      <w:r>
        <w:t>(third change in the EPC trusted CR, first part):</w:t>
      </w:r>
    </w:p>
    <w:p w14:paraId="48A1DCB5" w14:textId="77777777" w:rsidR="00352FBF" w:rsidRDefault="00352FBF" w:rsidP="00352FBF">
      <w:pPr>
        <w:ind w:left="284"/>
      </w:pPr>
      <w:r w:rsidRPr="00FA726C">
        <w:rPr>
          <w:color w:val="0070C0"/>
        </w:rPr>
        <w:t xml:space="preserve">Based on operator policy, when sending a DER command, the TWAN shall add a High-Priority-Access-Info AVP with the </w:t>
      </w:r>
      <w:proofErr w:type="spellStart"/>
      <w:r w:rsidRPr="00FA726C">
        <w:rPr>
          <w:color w:val="0070C0"/>
        </w:rPr>
        <w:t>HPA_Configured</w:t>
      </w:r>
      <w:proofErr w:type="spellEnd"/>
      <w:r w:rsidRPr="00FA726C">
        <w:rPr>
          <w:color w:val="0070C0"/>
        </w:rPr>
        <w:t xml:space="preserve"> bit set if the TWAN had received an indication from the UE that the UE has access priority in an EAP Response/Identity message as described in 3GPP TS 24.302 [26]. The TWAN shall treat the message and all subsequent messages for the UE with priority as specified in Annex C and Annex D.</w:t>
      </w:r>
    </w:p>
    <w:p w14:paraId="049CF568" w14:textId="77777777" w:rsidR="00352FBF" w:rsidRPr="005E0AB9" w:rsidRDefault="00352FBF" w:rsidP="00352FBF">
      <w:pPr>
        <w:pStyle w:val="StyleNOBlue"/>
      </w:pPr>
      <w:r>
        <w:t>NOTE 2:</w:t>
      </w:r>
      <w:r>
        <w:tab/>
        <w:t>Alternatively, the TWAN can give priority to this UE after the network has successfully authenticated the UE as described in clause 8.1.2.3.3, at which time the TWAN handles all subsequent messages with priority.</w:t>
      </w:r>
    </w:p>
    <w:p w14:paraId="147F4E9B" w14:textId="77777777" w:rsidR="00352FBF" w:rsidRDefault="00352FBF" w:rsidP="00352FBF">
      <w:pPr>
        <w:pStyle w:val="Heading3"/>
      </w:pPr>
      <w:r>
        <w:t>2.2.3</w:t>
      </w:r>
      <w:r>
        <w:tab/>
        <w:t>Step 11</w:t>
      </w:r>
    </w:p>
    <w:p w14:paraId="72F75025" w14:textId="77777777" w:rsidR="00352FBF" w:rsidRDefault="00352FBF" w:rsidP="00352FBF">
      <w:pPr>
        <w:pStyle w:val="Heading4"/>
      </w:pPr>
      <w:r>
        <w:t>2.2.3.1</w:t>
      </w:r>
      <w:r>
        <w:tab/>
        <w:t>Requirements</w:t>
      </w:r>
    </w:p>
    <w:p w14:paraId="14CA925B" w14:textId="77777777" w:rsidR="00352FBF" w:rsidRDefault="00352FBF" w:rsidP="00352FBF">
      <w:r>
        <w:t>In 3GPP TS 23.402 § 16.2.1:</w:t>
      </w:r>
    </w:p>
    <w:p w14:paraId="3A5D6ABA" w14:textId="77777777" w:rsidR="00352FBF" w:rsidRPr="0088629F" w:rsidRDefault="00352FBF" w:rsidP="00352FBF">
      <w:pPr>
        <w:ind w:left="284"/>
      </w:pPr>
      <w:r w:rsidRPr="0088629F">
        <w:rPr>
          <w:i/>
        </w:rPr>
        <w:t>In addition, the Subscription data that is provided to the TWAN by the HSS/AAA shall also include an indication of MPS subscription, if the UE has an MPS subscription.</w:t>
      </w:r>
    </w:p>
    <w:p w14:paraId="2CD427DB" w14:textId="77777777" w:rsidR="00352FBF" w:rsidRDefault="00352FBF" w:rsidP="00352FBF">
      <w:pPr>
        <w:pStyle w:val="Heading4"/>
      </w:pPr>
      <w:r>
        <w:t>2.2.3.2</w:t>
      </w:r>
      <w:r>
        <w:tab/>
        <w:t>Changes</w:t>
      </w:r>
    </w:p>
    <w:p w14:paraId="6209BE92" w14:textId="77777777" w:rsidR="00352FBF" w:rsidRDefault="00352FBF" w:rsidP="00352FBF">
      <w:r>
        <w:t>The change is also listed in clause 2.1.4.2 above…</w:t>
      </w:r>
    </w:p>
    <w:p w14:paraId="2AE0C1DB" w14:textId="77777777" w:rsidR="00352FBF" w:rsidRDefault="00352FBF" w:rsidP="00352FBF">
      <w:r>
        <w:t xml:space="preserve">In 3GPP TS 29.273 § </w:t>
      </w:r>
      <w:r w:rsidRPr="008215D4">
        <w:t>8.2.3.1</w:t>
      </w:r>
      <w:r w:rsidRPr="008329AF">
        <w:t xml:space="preserve"> </w:t>
      </w:r>
      <w:r>
        <w:t>(sixteenth change in the EPC untrusted CR):</w:t>
      </w:r>
    </w:p>
    <w:p w14:paraId="0B79A7BB" w14:textId="77777777" w:rsidR="00352FBF" w:rsidRDefault="00352FBF" w:rsidP="00352FBF">
      <w:pPr>
        <w:ind w:left="284"/>
      </w:pPr>
      <w:r w:rsidRPr="008329AF">
        <w:rPr>
          <w:color w:val="0070C0"/>
          <w:lang w:eastAsia="ja-JP"/>
        </w:rPr>
        <w:lastRenderedPageBreak/>
        <w:t xml:space="preserve">The </w:t>
      </w:r>
      <w:r>
        <w:rPr>
          <w:color w:val="0070C0"/>
          <w:lang w:eastAsia="ja-JP"/>
        </w:rPr>
        <w:t>MPS</w:t>
      </w:r>
      <w:r w:rsidRPr="008329AF">
        <w:rPr>
          <w:color w:val="0070C0"/>
          <w:lang w:eastAsia="ja-JP"/>
        </w:rPr>
        <w:t>-Priority AVP shall be present if an MPS subscription exists in the HSS for the UE.</w:t>
      </w:r>
    </w:p>
    <w:p w14:paraId="55247B1D" w14:textId="77777777" w:rsidR="00352FBF" w:rsidRDefault="00352FBF" w:rsidP="00352FBF">
      <w:pPr>
        <w:pStyle w:val="Heading3"/>
      </w:pPr>
      <w:r>
        <w:t>2.2.4</w:t>
      </w:r>
      <w:r>
        <w:tab/>
        <w:t>Step 12</w:t>
      </w:r>
    </w:p>
    <w:p w14:paraId="7393DAA1" w14:textId="77777777" w:rsidR="00352FBF" w:rsidRDefault="00352FBF" w:rsidP="00352FBF">
      <w:pPr>
        <w:pStyle w:val="Heading4"/>
      </w:pPr>
      <w:r>
        <w:t>2.2.4.1</w:t>
      </w:r>
      <w:r>
        <w:tab/>
        <w:t>Requirements</w:t>
      </w:r>
    </w:p>
    <w:p w14:paraId="0A373D31" w14:textId="77777777" w:rsidR="00352FBF" w:rsidRPr="0088629F" w:rsidRDefault="00352FBF" w:rsidP="00352FBF">
      <w:r>
        <w:t xml:space="preserve">Implied by the requirements in clauses 2.2.1.1 and 2.2.2.1. If the subscription indication from the USIM on the UE causes the AAA to prioritize activity for the UE, then a subscription in the HSS would also cause the AAA to prioritize activity for the UE. </w:t>
      </w:r>
    </w:p>
    <w:p w14:paraId="04332718" w14:textId="77777777" w:rsidR="00352FBF" w:rsidRDefault="00352FBF" w:rsidP="00352FBF">
      <w:pPr>
        <w:pStyle w:val="Heading4"/>
      </w:pPr>
      <w:r>
        <w:t>2.2.4.2</w:t>
      </w:r>
      <w:r>
        <w:tab/>
        <w:t>Changes</w:t>
      </w:r>
    </w:p>
    <w:p w14:paraId="396F703A" w14:textId="77777777" w:rsidR="00352FBF" w:rsidRDefault="00352FBF" w:rsidP="00352FBF">
      <w:pPr>
        <w:rPr>
          <w:color w:val="0070C0"/>
        </w:rPr>
      </w:pPr>
      <w:r>
        <w:t xml:space="preserve">In 3GPP TS 29.273 § </w:t>
      </w:r>
      <w:r w:rsidRPr="008215D4">
        <w:rPr>
          <w:lang w:eastAsia="zh-CN"/>
        </w:rPr>
        <w:t>5.1.2.1.</w:t>
      </w:r>
      <w:r>
        <w:rPr>
          <w:lang w:eastAsia="zh-CN"/>
        </w:rPr>
        <w:t xml:space="preserve">2 </w:t>
      </w:r>
      <w:r>
        <w:t>(second change in the EPC trusted CR, second part):</w:t>
      </w:r>
    </w:p>
    <w:p w14:paraId="033136DE" w14:textId="77777777" w:rsidR="00352FBF" w:rsidRDefault="00352FBF" w:rsidP="00352FBF">
      <w:pPr>
        <w:ind w:left="284"/>
        <w:rPr>
          <w:color w:val="0070C0"/>
        </w:rPr>
      </w:pPr>
      <w:r w:rsidRPr="00FA726C">
        <w:rPr>
          <w:color w:val="0070C0"/>
        </w:rPr>
        <w:t xml:space="preserve">Based on operator policy, the 3GPP AAA Server may include within the DEA command the MPS-priority AVP with the MPS-EPS-Priority bit set to the TWAN if the 3GPP AAA Server has received an MPS-priority AVP with the MPS-EPS-Priority bit set from the HSS. The 3GPP AAA Server shall treat the message and all subsequent messages for the UE with priority as specified in Annex C and Annex D until the 3GPP AAA Server receives a Non-3GPP-User-Data AVP from the HSS without the MPS-priority AVP with the MPS-EPS-Priority bit set and the last DER command received by the 3GPP AAA Server from the WLAN did not contain a High-Priority-Access-Info AVP with the </w:t>
      </w:r>
      <w:proofErr w:type="spellStart"/>
      <w:r w:rsidRPr="00FA726C">
        <w:rPr>
          <w:color w:val="0070C0"/>
        </w:rPr>
        <w:t>HPA_Configured</w:t>
      </w:r>
      <w:proofErr w:type="spellEnd"/>
      <w:r w:rsidRPr="00FA726C">
        <w:rPr>
          <w:color w:val="0070C0"/>
        </w:rPr>
        <w:t xml:space="preserve"> bit set.</w:t>
      </w:r>
    </w:p>
    <w:p w14:paraId="1212954E" w14:textId="77777777" w:rsidR="00352FBF" w:rsidRDefault="00352FBF" w:rsidP="00352FBF">
      <w:r>
        <w:t xml:space="preserve">In 3GPP TS 29.273 § </w:t>
      </w:r>
      <w:r w:rsidRPr="008215D4">
        <w:rPr>
          <w:lang w:eastAsia="zh-CN"/>
        </w:rPr>
        <w:t>5.1.2.1.</w:t>
      </w:r>
      <w:r>
        <w:rPr>
          <w:lang w:eastAsia="zh-CN"/>
        </w:rPr>
        <w:t xml:space="preserve">4 </w:t>
      </w:r>
      <w:r>
        <w:t>(third change in the EPC trusted CR, second part):</w:t>
      </w:r>
    </w:p>
    <w:p w14:paraId="6DF67CB8" w14:textId="77777777" w:rsidR="00352FBF" w:rsidRPr="005C4948" w:rsidRDefault="00352FBF" w:rsidP="00352FBF">
      <w:pPr>
        <w:ind w:left="284"/>
      </w:pPr>
      <w:r w:rsidRPr="00FA726C">
        <w:rPr>
          <w:color w:val="0070C0"/>
        </w:rPr>
        <w:t>Based on operator policy, upon receiving a DEA command marked with a success code and with the MPS-Priority AVP with the MPS-EPS-Priority bit set, the TWAN shall treat the UE with priority, e.g., as defined in Annex B, Annex C and Annex D until the TWAN receives a DEA command without the MPS-Priority AVP with the MPS-EPS-Priority bit set and the last DER command received by the TWAN did not contain an indication from the UE that the UE has access priority in an EAP Response/Identity  message as described in 3GPP TS 24.302 [26].</w:t>
      </w:r>
    </w:p>
    <w:p w14:paraId="241B9635" w14:textId="77777777" w:rsidR="00352FBF" w:rsidRDefault="00352FBF" w:rsidP="00352FBF">
      <w:pPr>
        <w:pStyle w:val="Heading2"/>
      </w:pPr>
      <w:r>
        <w:t>2.3</w:t>
      </w:r>
      <w:r>
        <w:tab/>
        <w:t>Transport priority</w:t>
      </w:r>
    </w:p>
    <w:p w14:paraId="515E305E" w14:textId="77777777" w:rsidR="00352FBF" w:rsidRPr="00F514A8" w:rsidRDefault="00352FBF" w:rsidP="00352FBF">
      <w:pPr>
        <w:pStyle w:val="Heading3"/>
      </w:pPr>
      <w:r>
        <w:t>2.3.1</w:t>
      </w:r>
      <w:r>
        <w:tab/>
        <w:t>Untrusted</w:t>
      </w:r>
    </w:p>
    <w:p w14:paraId="25725A12" w14:textId="77777777" w:rsidR="00352FBF" w:rsidRDefault="00352FBF" w:rsidP="00352FBF">
      <w:pPr>
        <w:pStyle w:val="Heading4"/>
      </w:pPr>
      <w:bookmarkStart w:id="12" w:name="_Hlk131599551"/>
      <w:r>
        <w:t>2.3.1.1</w:t>
      </w:r>
      <w:r>
        <w:tab/>
        <w:t>Requirements</w:t>
      </w:r>
      <w:bookmarkEnd w:id="12"/>
    </w:p>
    <w:p w14:paraId="2EF628CD" w14:textId="77777777" w:rsidR="00352FBF" w:rsidRDefault="00352FBF" w:rsidP="00352FBF">
      <w:r>
        <w:t>In 3GPP TS 23.402 § 4.3.4:</w:t>
      </w:r>
    </w:p>
    <w:p w14:paraId="34880628" w14:textId="77777777" w:rsidR="00352FBF" w:rsidRDefault="00352FBF" w:rsidP="00352FBF">
      <w:pPr>
        <w:ind w:left="284"/>
        <w:rPr>
          <w:i/>
        </w:rPr>
      </w:pPr>
      <w:r w:rsidRPr="006F7513">
        <w:rPr>
          <w:i/>
        </w:rPr>
        <w:t xml:space="preserve">The functionality of </w:t>
      </w:r>
      <w:proofErr w:type="spellStart"/>
      <w:r w:rsidRPr="006F7513">
        <w:rPr>
          <w:i/>
        </w:rPr>
        <w:t>ePDG</w:t>
      </w:r>
      <w:proofErr w:type="spellEnd"/>
      <w:r w:rsidRPr="006F7513">
        <w:rPr>
          <w:i/>
        </w:rPr>
        <w:t xml:space="preserve"> includes the following:</w:t>
      </w:r>
    </w:p>
    <w:p w14:paraId="61610385" w14:textId="77777777" w:rsidR="00352FBF" w:rsidRDefault="00352FBF" w:rsidP="00352FBF">
      <w:pPr>
        <w:ind w:left="284"/>
        <w:rPr>
          <w:i/>
        </w:rPr>
      </w:pPr>
      <w:r>
        <w:rPr>
          <w:i/>
        </w:rPr>
        <w:t>…</w:t>
      </w:r>
    </w:p>
    <w:p w14:paraId="61D10119" w14:textId="77777777" w:rsidR="00352FBF" w:rsidRPr="00C86ED4" w:rsidRDefault="00352FBF" w:rsidP="00352FBF">
      <w:pPr>
        <w:pStyle w:val="B1"/>
        <w:ind w:left="852"/>
      </w:pPr>
      <w:r>
        <w:rPr>
          <w:i/>
        </w:rPr>
        <w:t>-</w:t>
      </w:r>
      <w:r w:rsidRPr="00670810">
        <w:rPr>
          <w:i/>
        </w:rPr>
        <w:tab/>
      </w:r>
      <w:r w:rsidRPr="006F7513">
        <w:rPr>
          <w:i/>
        </w:rPr>
        <w:t xml:space="preserve">Transport level packet marking for downlink packets, e.g., based on </w:t>
      </w:r>
      <w:proofErr w:type="spellStart"/>
      <w:r w:rsidRPr="006F7513">
        <w:rPr>
          <w:i/>
        </w:rPr>
        <w:t>DiffServ</w:t>
      </w:r>
      <w:proofErr w:type="spellEnd"/>
      <w:r w:rsidRPr="006F7513">
        <w:rPr>
          <w:i/>
        </w:rPr>
        <w:t xml:space="preserve"> Code Points on S2b, and for uplink packets, e.g. by setting a </w:t>
      </w:r>
      <w:proofErr w:type="spellStart"/>
      <w:r w:rsidRPr="006F7513">
        <w:rPr>
          <w:i/>
        </w:rPr>
        <w:t>DiffServ</w:t>
      </w:r>
      <w:proofErr w:type="spellEnd"/>
      <w:r w:rsidRPr="006F7513">
        <w:rPr>
          <w:i/>
        </w:rPr>
        <w:t xml:space="preserve"> Code Point based on the receipt of the MPS subscription notification from the UE, per clause 7.2.4, or based on QCI, and optionally the ARP priority level;</w:t>
      </w:r>
    </w:p>
    <w:p w14:paraId="2A23F89F" w14:textId="77777777" w:rsidR="00352FBF" w:rsidRDefault="00352FBF" w:rsidP="00352FBF">
      <w:r>
        <w:t>In 3GPP </w:t>
      </w:r>
      <w:bookmarkStart w:id="13" w:name="_Hlk132011978"/>
      <w:r>
        <w:t>TS 23.402 § 4.10.5.2</w:t>
      </w:r>
      <w:bookmarkEnd w:id="13"/>
      <w:r>
        <w:t>:</w:t>
      </w:r>
    </w:p>
    <w:p w14:paraId="4105ABC0" w14:textId="77777777" w:rsidR="00352FBF" w:rsidRPr="00670810" w:rsidRDefault="00352FBF" w:rsidP="00352FBF">
      <w:pPr>
        <w:ind w:left="284"/>
        <w:rPr>
          <w:i/>
        </w:rPr>
      </w:pPr>
      <w:r w:rsidRPr="00670810">
        <w:rPr>
          <w:i/>
        </w:rPr>
        <w:t>To support QoS differentiation,</w:t>
      </w:r>
    </w:p>
    <w:p w14:paraId="119AC33D" w14:textId="77777777" w:rsidR="00352FBF" w:rsidRPr="00617B93" w:rsidRDefault="00352FBF" w:rsidP="00352FBF">
      <w:pPr>
        <w:pStyle w:val="B1"/>
        <w:ind w:left="852"/>
        <w:rPr>
          <w:i/>
        </w:rPr>
      </w:pPr>
      <w:bookmarkStart w:id="14" w:name="_Hlk131770273"/>
      <w:r w:rsidRPr="00670810">
        <w:rPr>
          <w:i/>
        </w:rPr>
        <w:t>-</w:t>
      </w:r>
      <w:r w:rsidRPr="00670810">
        <w:rPr>
          <w:i/>
        </w:rPr>
        <w:tab/>
        <w:t xml:space="preserve">for downlink packets, if </w:t>
      </w:r>
      <w:r w:rsidRPr="00617B93">
        <w:rPr>
          <w:i/>
        </w:rPr>
        <w:t xml:space="preserve">the </w:t>
      </w:r>
      <w:proofErr w:type="spellStart"/>
      <w:r w:rsidRPr="002D005C">
        <w:rPr>
          <w:i/>
        </w:rPr>
        <w:t>ePDG</w:t>
      </w:r>
      <w:proofErr w:type="spellEnd"/>
      <w:r w:rsidRPr="00617B93">
        <w:rPr>
          <w:i/>
        </w:rPr>
        <w:t xml:space="preserve"> sets the DSCP, the </w:t>
      </w:r>
      <w:proofErr w:type="spellStart"/>
      <w:r w:rsidRPr="00617B93">
        <w:rPr>
          <w:i/>
        </w:rPr>
        <w:t>ePDG</w:t>
      </w:r>
      <w:proofErr w:type="spellEnd"/>
      <w:r w:rsidRPr="00617B93">
        <w:rPr>
          <w:i/>
        </w:rPr>
        <w:t xml:space="preserve"> shall use the QCI, and optionally the ARP, of the S2b bearer via which the downlink packet was received to derive the DSCP value for downlink packets. If the </w:t>
      </w:r>
      <w:proofErr w:type="spellStart"/>
      <w:r w:rsidRPr="00617B93">
        <w:rPr>
          <w:i/>
        </w:rPr>
        <w:t>ePDG</w:t>
      </w:r>
      <w:proofErr w:type="spellEnd"/>
      <w:r w:rsidRPr="00617B93">
        <w:rPr>
          <w:i/>
        </w:rPr>
        <w:t xml:space="preserve"> sets the DSCP field, it may also set it in the outer IP header of the ESP packet.</w:t>
      </w:r>
    </w:p>
    <w:p w14:paraId="7940B082" w14:textId="77777777" w:rsidR="00352FBF" w:rsidRPr="00617B93" w:rsidRDefault="00352FBF" w:rsidP="00352FBF">
      <w:pPr>
        <w:pStyle w:val="NO"/>
        <w:ind w:left="1419"/>
        <w:rPr>
          <w:i/>
          <w:lang w:eastAsia="zh-CN"/>
        </w:rPr>
      </w:pPr>
      <w:r w:rsidRPr="00617B93">
        <w:rPr>
          <w:i/>
          <w:lang w:eastAsia="zh-CN"/>
        </w:rPr>
        <w:t xml:space="preserve">NOTE 1: </w:t>
      </w:r>
      <w:r w:rsidRPr="00617B93">
        <w:rPr>
          <w:i/>
          <w:lang w:eastAsia="zh-CN"/>
        </w:rPr>
        <w:tab/>
        <w:t xml:space="preserve">The </w:t>
      </w:r>
      <w:proofErr w:type="spellStart"/>
      <w:r w:rsidRPr="00617B93">
        <w:rPr>
          <w:i/>
          <w:lang w:eastAsia="zh-CN"/>
        </w:rPr>
        <w:t>ePDG</w:t>
      </w:r>
      <w:proofErr w:type="spellEnd"/>
      <w:r w:rsidRPr="00617B93">
        <w:rPr>
          <w:i/>
          <w:lang w:eastAsia="zh-CN"/>
        </w:rPr>
        <w:t xml:space="preserve"> maintains the mapping of DSCP values used on S2b and the outer ESP tunnel to the UE. </w:t>
      </w:r>
    </w:p>
    <w:p w14:paraId="41C051A7" w14:textId="77777777" w:rsidR="00352FBF" w:rsidRPr="00617B93" w:rsidRDefault="00352FBF" w:rsidP="00352FBF">
      <w:pPr>
        <w:pStyle w:val="NO"/>
        <w:ind w:left="1419"/>
        <w:rPr>
          <w:i/>
        </w:rPr>
      </w:pPr>
      <w:r w:rsidRPr="00617B93">
        <w:rPr>
          <w:i/>
        </w:rPr>
        <w:t>NOTE</w:t>
      </w:r>
      <w:r w:rsidRPr="00617B93">
        <w:rPr>
          <w:i/>
          <w:lang w:eastAsia="zh-CN"/>
        </w:rPr>
        <w:t> 2</w:t>
      </w:r>
      <w:r w:rsidRPr="00617B93">
        <w:rPr>
          <w:i/>
        </w:rPr>
        <w:t>:</w:t>
      </w:r>
      <w:r w:rsidRPr="00617B93">
        <w:rPr>
          <w:i/>
        </w:rPr>
        <w:tab/>
      </w:r>
      <w:bookmarkStart w:id="15" w:name="_Hlk131770160"/>
      <w:r w:rsidRPr="00617B93">
        <w:rPr>
          <w:i/>
        </w:rPr>
        <w:t xml:space="preserve">Based on operator policy and/or regional/national regulations, the </w:t>
      </w:r>
      <w:proofErr w:type="spellStart"/>
      <w:r w:rsidRPr="00617B93">
        <w:rPr>
          <w:i/>
        </w:rPr>
        <w:t>ePDG</w:t>
      </w:r>
      <w:proofErr w:type="spellEnd"/>
      <w:r w:rsidRPr="00617B93">
        <w:rPr>
          <w:i/>
        </w:rPr>
        <w:t xml:space="preserve"> can apply a different DSCP value to the outer ESP tunnel packet than the DSCP value of the inner IP packet.</w:t>
      </w:r>
      <w:bookmarkEnd w:id="14"/>
      <w:bookmarkEnd w:id="15"/>
    </w:p>
    <w:p w14:paraId="0A095933" w14:textId="77777777" w:rsidR="00352FBF" w:rsidRDefault="00352FBF" w:rsidP="00352FBF">
      <w:pPr>
        <w:pStyle w:val="B1"/>
        <w:ind w:left="852"/>
      </w:pPr>
      <w:r w:rsidRPr="00617B93">
        <w:rPr>
          <w:i/>
        </w:rPr>
        <w:t>-</w:t>
      </w:r>
      <w:r w:rsidRPr="00617B93">
        <w:rPr>
          <w:i/>
        </w:rPr>
        <w:tab/>
      </w:r>
      <w:bookmarkStart w:id="16" w:name="_Hlk132012302"/>
      <w:r w:rsidRPr="00617B93">
        <w:rPr>
          <w:i/>
        </w:rPr>
        <w:t xml:space="preserve">for uplink packets, the </w:t>
      </w:r>
      <w:r w:rsidRPr="00B1325D">
        <w:rPr>
          <w:i/>
        </w:rPr>
        <w:t>UE</w:t>
      </w:r>
      <w:r w:rsidRPr="00617B93">
        <w:rPr>
          <w:i/>
        </w:rPr>
        <w:t xml:space="preserve"> shall either use the DSCP value that it received from the </w:t>
      </w:r>
      <w:proofErr w:type="spellStart"/>
      <w:r w:rsidRPr="00617B93">
        <w:rPr>
          <w:i/>
        </w:rPr>
        <w:t>ePDG</w:t>
      </w:r>
      <w:proofErr w:type="spellEnd"/>
      <w:r w:rsidRPr="00617B93">
        <w:rPr>
          <w:i/>
        </w:rPr>
        <w:t xml:space="preserve">, </w:t>
      </w:r>
      <w:bookmarkEnd w:id="16"/>
      <w:r w:rsidRPr="00617B93">
        <w:rPr>
          <w:i/>
        </w:rPr>
        <w:t>or the QCI in dedicated bearer QoS information to set the DSCP value for uplink packets. The mapping of QoS class to DSCP could be configurable in the UE and</w:t>
      </w:r>
      <w:r w:rsidRPr="00670810">
        <w:rPr>
          <w:i/>
        </w:rPr>
        <w:t xml:space="preserve"> as an example can use the recommended mappings specified in 3GPP (mapping between standardized QCIs and Release 99 QoS parameter value in TS 23.401 [4]), IEEE Std. 802.11-2012 [64], and the Wi-Fi WMM-multimedia certification profile [86]. The UE may also use </w:t>
      </w:r>
      <w:r w:rsidRPr="00670810">
        <w:rPr>
          <w:i/>
        </w:rPr>
        <w:lastRenderedPageBreak/>
        <w:t>information included in dedicated QoS information for local aspects of admission control (e.g. application traffic shaping), however this is out of scope for this document.</w:t>
      </w:r>
    </w:p>
    <w:p w14:paraId="23AFB1BA" w14:textId="77777777" w:rsidR="00352FBF" w:rsidRDefault="00352FBF" w:rsidP="00352FBF">
      <w:pPr>
        <w:pStyle w:val="Heading4"/>
      </w:pPr>
      <w:r>
        <w:t>2.3.1.2</w:t>
      </w:r>
      <w:r>
        <w:tab/>
        <w:t>Changes</w:t>
      </w:r>
    </w:p>
    <w:p w14:paraId="2641E8E4" w14:textId="77777777" w:rsidR="00352FBF" w:rsidRDefault="00352FBF" w:rsidP="00352FBF">
      <w:r>
        <w:t xml:space="preserve">In 3GPP TS 24.302 § </w:t>
      </w:r>
      <w:r>
        <w:rPr>
          <w:lang w:eastAsia="zh-CN"/>
        </w:rPr>
        <w:t>7.2.7.4.2</w:t>
      </w:r>
      <w:r>
        <w:t xml:space="preserve"> (second change in the EPC transport priority CR)</w:t>
      </w:r>
    </w:p>
    <w:p w14:paraId="49902EC5" w14:textId="77777777" w:rsidR="00352FBF" w:rsidRDefault="00352FBF" w:rsidP="00352FBF">
      <w:pPr>
        <w:ind w:left="284"/>
        <w:rPr>
          <w:color w:val="000000" w:themeColor="text1"/>
        </w:rPr>
      </w:pPr>
      <w:r w:rsidRPr="006B1DC1">
        <w:rPr>
          <w:color w:val="000000" w:themeColor="text1"/>
        </w:rPr>
        <w:t xml:space="preserve">The UE shall use </w:t>
      </w:r>
      <w:r w:rsidRPr="006B1DC1">
        <w:rPr>
          <w:color w:val="0070C0"/>
        </w:rPr>
        <w:t xml:space="preserve">either the DSCP received from the </w:t>
      </w:r>
      <w:proofErr w:type="spellStart"/>
      <w:r w:rsidRPr="006B1DC1">
        <w:rPr>
          <w:color w:val="0070C0"/>
        </w:rPr>
        <w:t>ePDG</w:t>
      </w:r>
      <w:proofErr w:type="spellEnd"/>
      <w:r w:rsidRPr="006B1DC1">
        <w:rPr>
          <w:color w:val="0070C0"/>
        </w:rPr>
        <w:t xml:space="preserve"> or</w:t>
      </w:r>
      <w:r w:rsidRPr="006B1DC1">
        <w:rPr>
          <w:color w:val="000000" w:themeColor="text1"/>
        </w:rPr>
        <w:t xml:space="preserve"> the QCI in the EPS QoS of the bearer context to derive the DSCP value for uplink packets and set the DSCP field as specified in IETF RFC 2474 [75] of the outer IP header of the ESP packet.</w:t>
      </w:r>
    </w:p>
    <w:p w14:paraId="3B5F2165" w14:textId="77777777" w:rsidR="00352FBF" w:rsidRDefault="00352FBF" w:rsidP="00352FBF">
      <w:pPr>
        <w:ind w:left="284"/>
      </w:pPr>
      <w:r>
        <w:t>…</w:t>
      </w:r>
    </w:p>
    <w:p w14:paraId="4B90F3C3" w14:textId="77777777" w:rsidR="00352FBF" w:rsidRDefault="00352FBF" w:rsidP="00352FBF">
      <w:pPr>
        <w:ind w:left="284"/>
      </w:pPr>
      <w:r w:rsidRPr="00A1265B">
        <w:t xml:space="preserve">The UE shall set the DSCP field as specified in IETF RFC 2474 [75] of the outer IP header of the ESP packet to </w:t>
      </w:r>
      <w:r w:rsidRPr="00A1265B">
        <w:rPr>
          <w:color w:val="0070C0"/>
        </w:rPr>
        <w:t xml:space="preserve">either the DSCP value received from the </w:t>
      </w:r>
      <w:proofErr w:type="spellStart"/>
      <w:r w:rsidRPr="00A1265B">
        <w:rPr>
          <w:color w:val="0070C0"/>
        </w:rPr>
        <w:t>ePDG</w:t>
      </w:r>
      <w:proofErr w:type="spellEnd"/>
      <w:r w:rsidRPr="00A1265B">
        <w:rPr>
          <w:color w:val="0070C0"/>
        </w:rPr>
        <w:t xml:space="preserve"> or</w:t>
      </w:r>
      <w:r w:rsidRPr="00A1265B">
        <w:t xml:space="preserve"> the DSCP value in a QoS mapping with the QCI indicated in the EPS QoS of the bearer context without the TFT.</w:t>
      </w:r>
    </w:p>
    <w:p w14:paraId="12E4520A" w14:textId="77777777" w:rsidR="00352FBF" w:rsidRDefault="00352FBF" w:rsidP="00352FBF">
      <w:pPr>
        <w:pStyle w:val="StyleNOBlue"/>
      </w:pPr>
      <w:r>
        <w:t>NOTE 3:</w:t>
      </w:r>
      <w:r>
        <w:tab/>
        <w:t xml:space="preserve">Whether the UE determines DSCP based on the DSCP value received from the </w:t>
      </w:r>
      <w:proofErr w:type="spellStart"/>
      <w:r>
        <w:t>ePDG</w:t>
      </w:r>
      <w:proofErr w:type="spellEnd"/>
      <w:r>
        <w:t xml:space="preserve"> or on the QoS mapping is left to the implementation. </w:t>
      </w:r>
    </w:p>
    <w:p w14:paraId="5C2C0713" w14:textId="77777777" w:rsidR="00352FBF" w:rsidRPr="00C86ED4" w:rsidRDefault="00352FBF" w:rsidP="00352FBF">
      <w:pPr>
        <w:pStyle w:val="StyleNOBlue"/>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This might be important for, for example, to protect the privacy of the user in case packets are routed over the internet.</w:t>
      </w:r>
    </w:p>
    <w:p w14:paraId="20183BA5" w14:textId="77777777" w:rsidR="00352FBF" w:rsidRDefault="00352FBF" w:rsidP="00352FBF">
      <w:r>
        <w:t xml:space="preserve">In 3GPP TS 24.302 § </w:t>
      </w:r>
      <w:r>
        <w:rPr>
          <w:lang w:eastAsia="zh-CN"/>
        </w:rPr>
        <w:t>7.4.6.4.2</w:t>
      </w:r>
      <w:r>
        <w:t xml:space="preserve"> (third change in the EPC transport priority CR)</w:t>
      </w:r>
    </w:p>
    <w:p w14:paraId="5CB4F751" w14:textId="77777777" w:rsidR="00352FBF" w:rsidRPr="002D005C" w:rsidRDefault="00352FBF" w:rsidP="00352FBF">
      <w:pPr>
        <w:ind w:left="284"/>
        <w:rPr>
          <w:color w:val="0070C0"/>
        </w:rPr>
      </w:pPr>
      <w:r w:rsidRPr="00365D66">
        <w:rPr>
          <w:lang w:eastAsia="zh-CN"/>
        </w:rPr>
        <w:t xml:space="preserve">The </w:t>
      </w:r>
      <w:proofErr w:type="spellStart"/>
      <w:r w:rsidRPr="00365D66">
        <w:rPr>
          <w:lang w:eastAsia="zh-CN"/>
        </w:rPr>
        <w:t>ePDG</w:t>
      </w:r>
      <w:proofErr w:type="spellEnd"/>
      <w:r w:rsidRPr="00365D66">
        <w:rPr>
          <w:lang w:eastAsia="zh-CN"/>
        </w:rPr>
        <w:t xml:space="preserve"> shall use </w:t>
      </w:r>
      <w:r w:rsidRPr="00365D66">
        <w:rPr>
          <w:color w:val="0070C0"/>
        </w:rPr>
        <w:t>either the DSCP from the received downlink packet or</w:t>
      </w:r>
      <w:r w:rsidRPr="00365D66">
        <w:rPr>
          <w:lang w:eastAsia="zh-CN"/>
        </w:rPr>
        <w:t xml:space="preserve"> the QCI </w:t>
      </w:r>
      <w:r w:rsidRPr="00365D66">
        <w:rPr>
          <w:color w:val="0070C0"/>
        </w:rPr>
        <w:t>and ARP</w:t>
      </w:r>
      <w:r w:rsidRPr="00365D66">
        <w:rPr>
          <w:lang w:eastAsia="zh-CN"/>
        </w:rPr>
        <w:t xml:space="preserve"> of S2b bearer via which the downlink packet was received to derive the DSCP value for downlink packets and set the DSCP field as specified in IETF RFC 2474 [75] of the outer IP header of the ESP packet.</w:t>
      </w:r>
    </w:p>
    <w:p w14:paraId="2580B81E" w14:textId="77777777" w:rsidR="00352FBF" w:rsidRPr="002D005C" w:rsidRDefault="00352FBF" w:rsidP="00352FBF">
      <w:pPr>
        <w:ind w:left="284"/>
        <w:rPr>
          <w:color w:val="0070C0"/>
        </w:rPr>
      </w:pPr>
      <w:r w:rsidRPr="002D005C">
        <w:rPr>
          <w:color w:val="0070C0"/>
        </w:rPr>
        <w:t>…</w:t>
      </w:r>
    </w:p>
    <w:p w14:paraId="56241AA2" w14:textId="77777777" w:rsidR="00352FBF" w:rsidRDefault="00352FBF" w:rsidP="00352FBF">
      <w:pPr>
        <w:pStyle w:val="StyleNOBlue"/>
      </w:pPr>
      <w:r w:rsidRPr="00365D66">
        <w:t>NOTE 2:</w:t>
      </w:r>
      <w:r w:rsidRPr="00365D66">
        <w:tab/>
        <w:t xml:space="preserve">Based on operator policy and/or regional/national regulations, the </w:t>
      </w:r>
      <w:proofErr w:type="spellStart"/>
      <w:r w:rsidRPr="00365D66">
        <w:t>ePDG</w:t>
      </w:r>
      <w:proofErr w:type="spellEnd"/>
      <w:r w:rsidRPr="00365D66">
        <w:t xml:space="preserve"> can apply a different DSCP value to the outer ESP tunnel packet than the DSCP value of the inner IP packet. This might be important for, for example, to protect the privacy of the user when packets are routed over the internet.</w:t>
      </w:r>
    </w:p>
    <w:p w14:paraId="421E9A7C" w14:textId="77777777" w:rsidR="00352FBF" w:rsidRDefault="00352FBF" w:rsidP="00352FBF">
      <w:pPr>
        <w:rPr>
          <w:color w:val="0070C0"/>
        </w:rPr>
      </w:pPr>
      <w:r>
        <w:t>In 3GPP TS 29.274 § 10.3 (first change in the EPC DSCP CR)</w:t>
      </w:r>
    </w:p>
    <w:p w14:paraId="2B195486" w14:textId="77777777" w:rsidR="00352FBF" w:rsidRPr="00365D66" w:rsidRDefault="00352FBF" w:rsidP="00352FBF">
      <w:pPr>
        <w:ind w:left="284"/>
        <w:rPr>
          <w:color w:val="0070C0"/>
        </w:rPr>
      </w:pPr>
      <w:r w:rsidRPr="00365D66">
        <w:rPr>
          <w:color w:val="0070C0"/>
        </w:rPr>
        <w:t xml:space="preserve">Based on operator policy, the </w:t>
      </w:r>
      <w:proofErr w:type="spellStart"/>
      <w:r w:rsidRPr="00365D66">
        <w:rPr>
          <w:color w:val="0070C0"/>
        </w:rPr>
        <w:t>ePDG</w:t>
      </w:r>
      <w:proofErr w:type="spellEnd"/>
      <w:r w:rsidRPr="00365D66">
        <w:rPr>
          <w:color w:val="0070C0"/>
        </w:rPr>
        <w:t xml:space="preserve"> and TWAN may use the following to derive the DSCP value for uplink packets:</w:t>
      </w:r>
    </w:p>
    <w:p w14:paraId="05CC6B7B" w14:textId="77777777" w:rsidR="00352FBF" w:rsidRPr="00365D66" w:rsidRDefault="00352FBF" w:rsidP="00352FBF">
      <w:pPr>
        <w:pStyle w:val="B1"/>
        <w:rPr>
          <w:color w:val="0070C0"/>
        </w:rPr>
      </w:pPr>
      <w:r w:rsidRPr="00365D66">
        <w:rPr>
          <w:color w:val="0070C0"/>
        </w:rPr>
        <w:t>-</w:t>
      </w:r>
      <w:r w:rsidRPr="00365D66">
        <w:rPr>
          <w:color w:val="0070C0"/>
        </w:rPr>
        <w:tab/>
        <w:t xml:space="preserve">the MPS subscription information from the 3GPP AAA server/HSS as described in 3GPP TS 29.273 [17]; </w:t>
      </w:r>
    </w:p>
    <w:p w14:paraId="0E43F626" w14:textId="77777777" w:rsidR="00352FBF" w:rsidRPr="00365D66" w:rsidRDefault="00352FBF" w:rsidP="00352FBF">
      <w:pPr>
        <w:pStyle w:val="B1"/>
        <w:rPr>
          <w:color w:val="0070C0"/>
        </w:rPr>
      </w:pPr>
      <w:r w:rsidRPr="00365D66">
        <w:rPr>
          <w:color w:val="0070C0"/>
        </w:rPr>
        <w:t>-</w:t>
      </w:r>
      <w:r w:rsidRPr="00365D66">
        <w:rPr>
          <w:color w:val="0070C0"/>
        </w:rPr>
        <w:tab/>
        <w:t>the QCI and the ARP of the S2b bearer via which the uplink packet was received; or</w:t>
      </w:r>
    </w:p>
    <w:p w14:paraId="6046C693" w14:textId="77777777" w:rsidR="00352FBF" w:rsidRDefault="00352FBF" w:rsidP="00352FBF">
      <w:pPr>
        <w:pStyle w:val="B1"/>
        <w:rPr>
          <w:color w:val="0070C0"/>
        </w:rPr>
      </w:pPr>
      <w:r w:rsidRPr="00365D66">
        <w:rPr>
          <w:color w:val="0070C0"/>
        </w:rPr>
        <w:t>-</w:t>
      </w:r>
      <w:r w:rsidRPr="00365D66">
        <w:rPr>
          <w:color w:val="0070C0"/>
        </w:rPr>
        <w:tab/>
        <w:t>the HPA_INFO of a received IKE_AUTH request message or EAP-response message (see 3GPP TS 24.302 [63]).</w:t>
      </w:r>
    </w:p>
    <w:p w14:paraId="163CED24" w14:textId="77777777" w:rsidR="00352FBF" w:rsidRPr="004E0AD5" w:rsidRDefault="00352FBF" w:rsidP="00352FBF">
      <w:pPr>
        <w:pStyle w:val="B1"/>
      </w:pPr>
    </w:p>
    <w:p w14:paraId="3A623B98" w14:textId="77777777" w:rsidR="00352FBF" w:rsidRPr="00F514A8" w:rsidRDefault="00352FBF" w:rsidP="00352FBF">
      <w:pPr>
        <w:pStyle w:val="Heading3"/>
      </w:pPr>
      <w:r>
        <w:t>2.3.2</w:t>
      </w:r>
      <w:r>
        <w:tab/>
        <w:t>Trusted</w:t>
      </w:r>
    </w:p>
    <w:p w14:paraId="659514ED" w14:textId="77777777" w:rsidR="00352FBF" w:rsidRDefault="00352FBF" w:rsidP="00352FBF">
      <w:pPr>
        <w:pStyle w:val="Heading4"/>
      </w:pPr>
      <w:r>
        <w:t>2.3.2.1</w:t>
      </w:r>
      <w:r>
        <w:tab/>
        <w:t>Requirements</w:t>
      </w:r>
    </w:p>
    <w:p w14:paraId="2350B8B8" w14:textId="77777777" w:rsidR="00352FBF" w:rsidRDefault="00352FBF" w:rsidP="00352FBF">
      <w:r>
        <w:t>In 3GPP TS 23.402 § 16.1.6.2:</w:t>
      </w:r>
    </w:p>
    <w:p w14:paraId="6ACB1E8B" w14:textId="77777777" w:rsidR="00352FBF" w:rsidRPr="00670810" w:rsidRDefault="00352FBF" w:rsidP="00352FBF">
      <w:pPr>
        <w:ind w:left="284"/>
        <w:rPr>
          <w:i/>
          <w:lang w:eastAsia="zh-CN"/>
        </w:rPr>
      </w:pPr>
      <w:bookmarkStart w:id="17" w:name="_Hlk132011200"/>
      <w:r w:rsidRPr="00670810">
        <w:rPr>
          <w:i/>
        </w:rPr>
        <w:t xml:space="preserve">The </w:t>
      </w:r>
      <w:r w:rsidRPr="000A3322">
        <w:rPr>
          <w:i/>
        </w:rPr>
        <w:t>TWAG</w:t>
      </w:r>
      <w:r w:rsidRPr="00670810">
        <w:rPr>
          <w:i/>
        </w:rPr>
        <w:t xml:space="preserve"> routes uplink packets to the different bearers based on the incoming WLCP bearer and the corresponding S2a bearer. </w:t>
      </w:r>
      <w:r w:rsidRPr="00670810">
        <w:rPr>
          <w:i/>
          <w:lang w:eastAsia="zh-CN"/>
        </w:rPr>
        <w:t xml:space="preserve">The TWAG may </w:t>
      </w:r>
      <w:r w:rsidRPr="00670810">
        <w:rPr>
          <w:i/>
        </w:rPr>
        <w:t xml:space="preserve">set a </w:t>
      </w:r>
      <w:proofErr w:type="spellStart"/>
      <w:r w:rsidRPr="00670810">
        <w:rPr>
          <w:i/>
        </w:rPr>
        <w:t>DiffServ</w:t>
      </w:r>
      <w:proofErr w:type="spellEnd"/>
      <w:r w:rsidRPr="00670810">
        <w:rPr>
          <w:i/>
        </w:rPr>
        <w:t xml:space="preserve"> Code Point for uplink packets based on the receipt of the MPS subscription notification from the UE, as per clause 7.2.4, or based on QCI, and optionally the ARP priority level.</w:t>
      </w:r>
      <w:bookmarkEnd w:id="17"/>
    </w:p>
    <w:p w14:paraId="0D5FA114" w14:textId="77777777" w:rsidR="00352FBF" w:rsidRDefault="00352FBF" w:rsidP="00352FBF">
      <w:pPr>
        <w:ind w:left="284"/>
      </w:pPr>
      <w:r>
        <w:t>…</w:t>
      </w:r>
    </w:p>
    <w:p w14:paraId="28B32301" w14:textId="77777777" w:rsidR="00352FBF" w:rsidRPr="00670810" w:rsidRDefault="00352FBF" w:rsidP="00352FBF">
      <w:pPr>
        <w:ind w:left="284"/>
        <w:rPr>
          <w:i/>
        </w:rPr>
      </w:pPr>
      <w:r w:rsidRPr="00670810">
        <w:rPr>
          <w:i/>
        </w:rPr>
        <w:t>To support QoS differentiation,</w:t>
      </w:r>
    </w:p>
    <w:p w14:paraId="7B52B3AD" w14:textId="77777777" w:rsidR="00352FBF" w:rsidRPr="00670810" w:rsidRDefault="00352FBF" w:rsidP="00352FBF">
      <w:pPr>
        <w:pStyle w:val="B1"/>
        <w:ind w:left="852"/>
        <w:rPr>
          <w:i/>
        </w:rPr>
      </w:pPr>
      <w:bookmarkStart w:id="18" w:name="_Hlk132011229"/>
      <w:r w:rsidRPr="00670810">
        <w:rPr>
          <w:i/>
        </w:rPr>
        <w:t>-</w:t>
      </w:r>
      <w:r w:rsidRPr="00670810">
        <w:rPr>
          <w:i/>
        </w:rPr>
        <w:tab/>
        <w:t xml:space="preserve">for downlink packets, if the </w:t>
      </w:r>
      <w:r w:rsidRPr="000A3322">
        <w:rPr>
          <w:i/>
        </w:rPr>
        <w:t>TWAG</w:t>
      </w:r>
      <w:r w:rsidRPr="00670810">
        <w:rPr>
          <w:i/>
        </w:rPr>
        <w:t xml:space="preserve"> sets the DSCP, the TWAG may use the QCI, and optionally the ARP, in WLCP bearer level QoS information to derive the DSCP value for downlink packets.</w:t>
      </w:r>
    </w:p>
    <w:p w14:paraId="2EC3FDA4" w14:textId="77777777" w:rsidR="00352FBF" w:rsidRPr="00670810" w:rsidRDefault="00352FBF" w:rsidP="00352FBF">
      <w:pPr>
        <w:pStyle w:val="NO"/>
        <w:ind w:left="1419"/>
        <w:rPr>
          <w:i/>
          <w:lang w:eastAsia="zh-CN"/>
        </w:rPr>
      </w:pPr>
      <w:r w:rsidRPr="00670810">
        <w:rPr>
          <w:i/>
          <w:lang w:eastAsia="zh-CN"/>
        </w:rPr>
        <w:lastRenderedPageBreak/>
        <w:t xml:space="preserve">NOTE 1: </w:t>
      </w:r>
      <w:r w:rsidRPr="00670810">
        <w:rPr>
          <w:i/>
          <w:lang w:eastAsia="zh-CN"/>
        </w:rPr>
        <w:tab/>
        <w:t xml:space="preserve">The TWAG maintains the mapping of DSCP values used on S2a and the WLCP bearers. </w:t>
      </w:r>
    </w:p>
    <w:p w14:paraId="2FE657EB" w14:textId="77777777" w:rsidR="00352FBF" w:rsidRPr="00670810" w:rsidRDefault="00352FBF" w:rsidP="00352FBF">
      <w:pPr>
        <w:pStyle w:val="NO"/>
        <w:ind w:left="1419"/>
        <w:rPr>
          <w:i/>
        </w:rPr>
      </w:pPr>
      <w:r w:rsidRPr="00670810">
        <w:rPr>
          <w:i/>
        </w:rPr>
        <w:t>NOTE 2:</w:t>
      </w:r>
      <w:r w:rsidRPr="00670810">
        <w:rPr>
          <w:i/>
        </w:rPr>
        <w:tab/>
        <w:t>Based on operator policy and/or regional/national regulations, the TWAG can apply a different DSCP value to downstream packets than the DSCP value received from the 3GPP system.</w:t>
      </w:r>
      <w:bookmarkEnd w:id="18"/>
    </w:p>
    <w:p w14:paraId="32C795F5" w14:textId="77777777" w:rsidR="00352FBF" w:rsidRDefault="00352FBF" w:rsidP="00352FBF">
      <w:pPr>
        <w:ind w:left="568"/>
        <w:rPr>
          <w:lang w:eastAsia="zh-CN"/>
        </w:rPr>
      </w:pPr>
      <w:r w:rsidRPr="00670810">
        <w:rPr>
          <w:i/>
        </w:rPr>
        <w:t>-</w:t>
      </w:r>
      <w:r w:rsidRPr="00670810">
        <w:rPr>
          <w:i/>
        </w:rPr>
        <w:tab/>
        <w:t xml:space="preserve">for uplink packets, the </w:t>
      </w:r>
      <w:r w:rsidRPr="000A3322">
        <w:rPr>
          <w:i/>
        </w:rPr>
        <w:t>UE</w:t>
      </w:r>
      <w:r w:rsidRPr="00670810">
        <w:rPr>
          <w:i/>
        </w:rPr>
        <w:t xml:space="preserve"> shall either use the DSCP value that it received from the TWAG, or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p w14:paraId="2DD0ABB3" w14:textId="77777777" w:rsidR="00352FBF" w:rsidRDefault="00352FBF" w:rsidP="00352FBF">
      <w:pPr>
        <w:pStyle w:val="Heading4"/>
      </w:pPr>
      <w:r>
        <w:t>2.3.2.2</w:t>
      </w:r>
      <w:r>
        <w:tab/>
        <w:t>Changes</w:t>
      </w:r>
    </w:p>
    <w:p w14:paraId="3957C7BF" w14:textId="77777777" w:rsidR="00352FBF" w:rsidRDefault="00352FBF" w:rsidP="00352FBF">
      <w:r>
        <w:t xml:space="preserve">In 3GPP TS 24.302 § </w:t>
      </w:r>
      <w:r>
        <w:rPr>
          <w:lang w:eastAsia="zh-CN"/>
        </w:rPr>
        <w:t>4.8.2.3</w:t>
      </w:r>
      <w:r>
        <w:t xml:space="preserve"> (first change in the EPC transport priority CR)</w:t>
      </w:r>
    </w:p>
    <w:p w14:paraId="7796BC6E" w14:textId="77777777" w:rsidR="00352FBF" w:rsidRDefault="00352FBF" w:rsidP="00352FBF">
      <w:pPr>
        <w:pStyle w:val="B1"/>
        <w:rPr>
          <w:color w:val="0070C0"/>
        </w:rPr>
      </w:pPr>
      <w:r>
        <w:t>-</w:t>
      </w:r>
      <w:r>
        <w:tab/>
      </w:r>
      <w:r w:rsidRPr="00A1265B">
        <w:t xml:space="preserve">The UE shall then use </w:t>
      </w:r>
      <w:r w:rsidRPr="00A1265B">
        <w:rPr>
          <w:color w:val="0070C0"/>
        </w:rPr>
        <w:t>either</w:t>
      </w:r>
      <w:r w:rsidRPr="00A1265B">
        <w:t xml:space="preserve"> the </w:t>
      </w:r>
      <w:r w:rsidRPr="00A1265B">
        <w:rPr>
          <w:color w:val="0070C0"/>
        </w:rPr>
        <w:t>DSCP value received from the TWAG or the</w:t>
      </w:r>
      <w:r w:rsidRPr="00A1265B">
        <w:t xml:space="preserve"> QCI in WLCP bearer level QoS information to derive the DSCP value for uplink packets</w:t>
      </w:r>
      <w:r w:rsidRPr="00DA7D96">
        <w:rPr>
          <w:rFonts w:hint="eastAsia"/>
        </w:rPr>
        <w:t>.</w:t>
      </w:r>
    </w:p>
    <w:p w14:paraId="6CC7C431" w14:textId="77777777" w:rsidR="00352FBF" w:rsidRDefault="00352FBF" w:rsidP="00352FBF">
      <w:pPr>
        <w:ind w:left="284"/>
      </w:pPr>
      <w:r>
        <w:t>…</w:t>
      </w:r>
    </w:p>
    <w:p w14:paraId="46BE6BEF" w14:textId="77777777" w:rsidR="00352FBF" w:rsidRDefault="00352FBF" w:rsidP="00352FBF">
      <w:pPr>
        <w:pStyle w:val="StyleNOBlue"/>
      </w:pPr>
      <w:r>
        <w:t>NOTE 2:</w:t>
      </w:r>
      <w:r>
        <w:tab/>
        <w:t>The UE can send the same DSCP as that received in the downlink, in case the privacy of the user is to be protected.</w:t>
      </w:r>
    </w:p>
    <w:p w14:paraId="123F8B77" w14:textId="77777777" w:rsidR="00352FBF" w:rsidRPr="009F468D" w:rsidRDefault="00352FBF" w:rsidP="00352FBF">
      <w:pPr>
        <w:pStyle w:val="StyleNOBlue"/>
      </w:pPr>
      <w:r>
        <w:t>NOTE 3:</w:t>
      </w:r>
      <w:r>
        <w:tab/>
        <w:t xml:space="preserve">Whether the UE determines DSCP based on the DSCP value received from the </w:t>
      </w:r>
      <w:proofErr w:type="spellStart"/>
      <w:r>
        <w:t>ePDG</w:t>
      </w:r>
      <w:proofErr w:type="spellEnd"/>
      <w:r>
        <w:t xml:space="preserve"> or on the QoS mapping is left to the implementation.</w:t>
      </w:r>
    </w:p>
    <w:p w14:paraId="2AD60D54" w14:textId="77777777" w:rsidR="00352FBF" w:rsidRDefault="00352FBF" w:rsidP="00352FBF">
      <w:pPr>
        <w:pStyle w:val="B1"/>
        <w:rPr>
          <w:lang w:eastAsia="zh-CN"/>
        </w:rPr>
      </w:pPr>
      <w:r w:rsidRPr="009F468D">
        <w:rPr>
          <w:color w:val="0070C0"/>
        </w:rPr>
        <w:t>-</w:t>
      </w:r>
      <w:r w:rsidRPr="009F468D">
        <w:rPr>
          <w:color w:val="0070C0"/>
        </w:rPr>
        <w:tab/>
      </w:r>
      <w:r w:rsidRPr="00A1265B">
        <w:rPr>
          <w:color w:val="0070C0"/>
        </w:rPr>
        <w:t>For uplink packets, based on operator policy, the TWAG may determine the DSCP values based on a received priority indication in the EAP Response/Identity message (see clause 6.4.2.3), or based on MPS subscription information from the 3GPP AAA server/HSS as described in 3GPP TS 29.273 [17], or based on the QCI and the ARP priority level</w:t>
      </w:r>
      <w:r w:rsidRPr="009F468D">
        <w:rPr>
          <w:color w:val="0070C0"/>
        </w:rPr>
        <w:t>.</w:t>
      </w:r>
    </w:p>
    <w:p w14:paraId="70CA12B9" w14:textId="77777777" w:rsidR="00352FBF" w:rsidRDefault="00352FBF" w:rsidP="00352FBF">
      <w:pPr>
        <w:pStyle w:val="B1"/>
        <w:rPr>
          <w:color w:val="0070C0"/>
          <w:lang w:eastAsia="zh-CN"/>
        </w:rPr>
      </w:pPr>
      <w:r>
        <w:rPr>
          <w:color w:val="0070C0"/>
          <w:lang w:eastAsia="zh-CN"/>
        </w:rPr>
        <w:t>…</w:t>
      </w:r>
    </w:p>
    <w:p w14:paraId="133D40CA" w14:textId="77777777" w:rsidR="00352FBF" w:rsidRDefault="00352FBF" w:rsidP="00352FBF">
      <w:pPr>
        <w:pStyle w:val="B1"/>
        <w:rPr>
          <w:lang w:eastAsia="zh-CN"/>
        </w:rPr>
      </w:pPr>
      <w:r>
        <w:t>-</w:t>
      </w:r>
      <w:r>
        <w:tab/>
      </w:r>
      <w:r w:rsidRPr="00A1265B">
        <w:t xml:space="preserve">The TWAG shall </w:t>
      </w:r>
      <w:r w:rsidRPr="00A1265B">
        <w:rPr>
          <w:strike/>
          <w:color w:val="0070C0"/>
        </w:rPr>
        <w:t>also</w:t>
      </w:r>
      <w:r w:rsidRPr="00A1265B">
        <w:t xml:space="preserve"> use </w:t>
      </w:r>
      <w:r w:rsidRPr="00A1265B">
        <w:rPr>
          <w:color w:val="0070C0"/>
        </w:rPr>
        <w:t xml:space="preserve">either the DSCP value received from the 3GPP system or </w:t>
      </w:r>
      <w:r w:rsidRPr="00A1265B">
        <w:t xml:space="preserve">the QCI </w:t>
      </w:r>
      <w:r w:rsidRPr="00A1265B">
        <w:rPr>
          <w:color w:val="0070C0"/>
        </w:rPr>
        <w:t xml:space="preserve">and the ARP </w:t>
      </w:r>
      <w:r w:rsidRPr="00A1265B">
        <w:t>in WLCP bearer level QoS information to derive the DSCP value for downlink packets.</w:t>
      </w:r>
    </w:p>
    <w:p w14:paraId="2FEB4958" w14:textId="77777777" w:rsidR="00352FBF" w:rsidRPr="00617B93" w:rsidRDefault="00352FBF" w:rsidP="00352FBF">
      <w:pPr>
        <w:pStyle w:val="B1"/>
        <w:rPr>
          <w:color w:val="0070C0"/>
          <w:lang w:eastAsia="zh-CN"/>
        </w:rPr>
      </w:pPr>
      <w:r>
        <w:rPr>
          <w:color w:val="0070C0"/>
          <w:lang w:eastAsia="zh-CN"/>
        </w:rPr>
        <w:t>…</w:t>
      </w:r>
    </w:p>
    <w:p w14:paraId="70698524" w14:textId="77777777" w:rsidR="00352FBF" w:rsidRPr="004E0AD5" w:rsidRDefault="00352FBF" w:rsidP="00352FBF">
      <w:pPr>
        <w:pStyle w:val="StyleNOBlue"/>
      </w:pPr>
      <w:r w:rsidRPr="00A1265B">
        <w:t>NOTE 4:</w:t>
      </w:r>
      <w:r w:rsidRPr="00A1265B">
        <w:tab/>
        <w:t>The TWAG can apply a different DSCP value to downlink packets than the DSCP value received from the 3GPP system. This might be important for, for example, to protect the privacy of the user when packets are routed over the internet.</w:t>
      </w:r>
    </w:p>
    <w:p w14:paraId="1B259D8F" w14:textId="77777777" w:rsidR="00352FBF" w:rsidRDefault="00352FBF" w:rsidP="00352FBF">
      <w:pPr>
        <w:pStyle w:val="Heading2"/>
      </w:pPr>
      <w:r>
        <w:t>2.4</w:t>
      </w:r>
      <w:r>
        <w:tab/>
        <w:t>Overload</w:t>
      </w:r>
    </w:p>
    <w:p w14:paraId="0D1A2496" w14:textId="77777777" w:rsidR="00352FBF" w:rsidRDefault="00352FBF" w:rsidP="00352FBF">
      <w:pPr>
        <w:pStyle w:val="Heading3"/>
      </w:pPr>
      <w:r>
        <w:t>2.4.1</w:t>
      </w:r>
      <w:r>
        <w:tab/>
        <w:t>Requirements</w:t>
      </w:r>
    </w:p>
    <w:p w14:paraId="3EFA335B" w14:textId="77777777" w:rsidR="00352FBF" w:rsidRDefault="00352FBF" w:rsidP="00352FBF">
      <w:pPr>
        <w:rPr>
          <w:lang w:eastAsia="ja-JP"/>
        </w:rPr>
      </w:pPr>
      <w:r>
        <w:t>In 3GPP TS 23.402 § 4.5.9.2:</w:t>
      </w:r>
    </w:p>
    <w:p w14:paraId="1F9111FD" w14:textId="61994B87" w:rsidR="00352FBF" w:rsidRPr="00173855" w:rsidRDefault="00C04E46" w:rsidP="00352FBF">
      <w:pPr>
        <w:ind w:left="284"/>
        <w:rPr>
          <w:i/>
        </w:rPr>
      </w:pPr>
      <w:r w:rsidRPr="00C04E46">
        <w:rPr>
          <w:i/>
          <w:lang w:eastAsia="ja-JP"/>
        </w:rPr>
        <w:t>In the case of WLAN access, MPS shall be exempted from overload controls up to the point where further exemptions cause network instability. In this case, the TWAN/</w:t>
      </w:r>
      <w:proofErr w:type="spellStart"/>
      <w:r w:rsidRPr="00C04E46">
        <w:rPr>
          <w:i/>
          <w:lang w:eastAsia="ja-JP"/>
        </w:rPr>
        <w:t>ePDG</w:t>
      </w:r>
      <w:proofErr w:type="spellEnd"/>
      <w:r w:rsidRPr="00C04E46">
        <w:rPr>
          <w:i/>
          <w:lang w:eastAsia="ja-JP"/>
        </w:rPr>
        <w:t xml:space="preserve"> should not reject PDN connection requests, reduce/throttle messages towards the PDN GWs, or apply other implementation specific overload control mechanisms outside the scope of 3GPP. For UEs indicating MPS subscription, as provisioned on the USIM, based on operator policy, the TWAN/</w:t>
      </w:r>
      <w:proofErr w:type="spellStart"/>
      <w:r w:rsidRPr="00C04E46">
        <w:rPr>
          <w:i/>
          <w:lang w:eastAsia="ja-JP"/>
        </w:rPr>
        <w:t>ePDG</w:t>
      </w:r>
      <w:proofErr w:type="spellEnd"/>
      <w:r w:rsidRPr="00C04E46">
        <w:rPr>
          <w:i/>
          <w:lang w:eastAsia="ja-JP"/>
        </w:rPr>
        <w:t xml:space="preserve"> should not reject attach requests, either during authentication, or immediately after the UE has been successfully authenticated by the network. The TWAN/</w:t>
      </w:r>
      <w:proofErr w:type="spellStart"/>
      <w:r w:rsidRPr="00C04E46">
        <w:rPr>
          <w:i/>
          <w:lang w:eastAsia="ja-JP"/>
        </w:rPr>
        <w:t>ePDG</w:t>
      </w:r>
      <w:proofErr w:type="spellEnd"/>
      <w:r w:rsidRPr="00C04E46">
        <w:rPr>
          <w:i/>
          <w:lang w:eastAsia="ja-JP"/>
        </w:rPr>
        <w:t xml:space="preserve"> should not apply congestion control for termination requests related with an ARP associated with MPS. In addition, during an overload situation, the TWAN/</w:t>
      </w:r>
      <w:proofErr w:type="spellStart"/>
      <w:r w:rsidRPr="00C04E46">
        <w:rPr>
          <w:i/>
          <w:lang w:eastAsia="ja-JP"/>
        </w:rPr>
        <w:t>ePDG</w:t>
      </w:r>
      <w:proofErr w:type="spellEnd"/>
      <w:r w:rsidRPr="00C04E46">
        <w:rPr>
          <w:i/>
          <w:lang w:eastAsia="ja-JP"/>
        </w:rPr>
        <w:t xml:space="preserve"> should attempt to maintain MPS sessions.</w:t>
      </w:r>
      <w:r w:rsidR="00352FBF" w:rsidRPr="00173855">
        <w:rPr>
          <w:i/>
          <w:lang w:eastAsia="ja-JP"/>
        </w:rPr>
        <w:t xml:space="preserve"> </w:t>
      </w:r>
    </w:p>
    <w:p w14:paraId="1B6BC7EA" w14:textId="77777777" w:rsidR="00352FBF" w:rsidRPr="00173855" w:rsidRDefault="00352FBF" w:rsidP="00352FBF">
      <w:pPr>
        <w:pStyle w:val="Heading3"/>
        <w:rPr>
          <w:i/>
          <w:lang w:eastAsia="zh-CN"/>
        </w:rPr>
      </w:pPr>
      <w:r w:rsidRPr="00310BC6">
        <w:t>2.4.2</w:t>
      </w:r>
      <w:r w:rsidRPr="00310BC6">
        <w:tab/>
        <w:t>Changes</w:t>
      </w:r>
    </w:p>
    <w:p w14:paraId="10E12DE8" w14:textId="77777777" w:rsidR="00352FBF" w:rsidRDefault="00352FBF" w:rsidP="00352FBF">
      <w:r>
        <w:t>In 3GPP TS 24.302 § 6.4.3.5.2 (first change in the EPC congestion exemptions CR), add:</w:t>
      </w:r>
    </w:p>
    <w:p w14:paraId="29AAE537" w14:textId="77777777" w:rsidR="00352FBF" w:rsidRDefault="00352FBF" w:rsidP="00352FBF">
      <w:pPr>
        <w:ind w:left="284"/>
        <w:rPr>
          <w:color w:val="0070C0"/>
        </w:rPr>
      </w:pPr>
      <w:r w:rsidRPr="00046745">
        <w:rPr>
          <w:color w:val="0070C0"/>
        </w:rPr>
        <w:lastRenderedPageBreak/>
        <w:t>If the UE is a UE configured for high priority access as specified in clause 6.4.2.3, if allowed by operator policy, the 3GPP AAA server shall not deny the authorization for the requested connectivity due to a #26 "Insufficient resources" failure unless doing so would cause system instability.</w:t>
      </w:r>
    </w:p>
    <w:p w14:paraId="1C2830D8" w14:textId="77777777" w:rsidR="00352FBF" w:rsidRDefault="00352FBF" w:rsidP="00352FBF">
      <w:r>
        <w:t>and</w:t>
      </w:r>
    </w:p>
    <w:p w14:paraId="4CE69B58" w14:textId="77777777" w:rsidR="00352FBF" w:rsidRDefault="00352FBF" w:rsidP="00352FBF">
      <w:pPr>
        <w:ind w:left="284"/>
      </w:pPr>
      <w:r w:rsidRPr="00134D97">
        <w:t>if the initial attach, or the handover attach is requested, the cause of failure is #26 "</w:t>
      </w:r>
      <w:r w:rsidRPr="000E734D">
        <w:t>Insufficient resources</w:t>
      </w:r>
      <w:r w:rsidRPr="00134D97">
        <w:t xml:space="preserve">" and a value of </w:t>
      </w:r>
      <w:proofErr w:type="spellStart"/>
      <w:r w:rsidRPr="00134D97">
        <w:t>backoff</w:t>
      </w:r>
      <w:proofErr w:type="spellEnd"/>
      <w:r w:rsidRPr="00134D97">
        <w:t xml:space="preserve"> timer is to be provided to the UE for the PDN connection, include a Tw1 item according to </w:t>
      </w:r>
      <w:r>
        <w:t>clause</w:t>
      </w:r>
      <w:r w:rsidRPr="00134D97">
        <w:t> 8.1.4.16</w:t>
      </w:r>
      <w:r w:rsidRPr="00222548">
        <w:rPr>
          <w:color w:val="0070C0"/>
        </w:rPr>
        <w:t xml:space="preserve">. If the UE is a UE configured for high priority access as specified in clause 6.4.2.3, </w:t>
      </w:r>
      <w:r>
        <w:rPr>
          <w:color w:val="0070C0"/>
        </w:rPr>
        <w:t xml:space="preserve">if allowed by operator policy, </w:t>
      </w:r>
      <w:r w:rsidRPr="00222548">
        <w:rPr>
          <w:color w:val="0070C0"/>
        </w:rPr>
        <w:t>the 3GPP AAA server sh</w:t>
      </w:r>
      <w:r>
        <w:rPr>
          <w:color w:val="0070C0"/>
        </w:rPr>
        <w:t xml:space="preserve">ould </w:t>
      </w:r>
      <w:r w:rsidRPr="00222548">
        <w:rPr>
          <w:color w:val="0070C0"/>
        </w:rPr>
        <w:t>not include a Tw1 item in the message</w:t>
      </w:r>
      <w:r w:rsidRPr="00222548">
        <w:t>;</w:t>
      </w:r>
    </w:p>
    <w:p w14:paraId="45E266BF" w14:textId="77777777" w:rsidR="00352FBF" w:rsidRDefault="00352FBF" w:rsidP="00352FBF">
      <w:r>
        <w:t>In 3GPP TS 24.302 § 7.4.1.2 (second change in the EPC congestion exemptions CR), add:</w:t>
      </w:r>
    </w:p>
    <w:p w14:paraId="198C76D2" w14:textId="77777777" w:rsidR="00352FBF" w:rsidRDefault="00352FBF" w:rsidP="00352FBF">
      <w:pPr>
        <w:ind w:left="284"/>
      </w:pPr>
      <w:r w:rsidRPr="00046745">
        <w:rPr>
          <w:color w:val="0070C0"/>
        </w:rPr>
        <w:t xml:space="preserve">During the tunnel establishment procedures when the </w:t>
      </w:r>
      <w:proofErr w:type="spellStart"/>
      <w:r w:rsidRPr="00046745">
        <w:rPr>
          <w:color w:val="0070C0"/>
        </w:rPr>
        <w:t>ePDG</w:t>
      </w:r>
      <w:proofErr w:type="spellEnd"/>
      <w:r w:rsidRPr="00046745">
        <w:rPr>
          <w:color w:val="0070C0"/>
        </w:rPr>
        <w:t xml:space="preserve"> is congested, if the UE is a UE configured for high priority access as specified in clause 6.4.2.3, and if allowed by operator policy, the </w:t>
      </w:r>
      <w:proofErr w:type="spellStart"/>
      <w:r w:rsidRPr="00046745">
        <w:rPr>
          <w:color w:val="0070C0"/>
        </w:rPr>
        <w:t>ePDG</w:t>
      </w:r>
      <w:proofErr w:type="spellEnd"/>
      <w:r w:rsidRPr="00046745">
        <w:rPr>
          <w:color w:val="0070C0"/>
        </w:rPr>
        <w:t xml:space="preserve"> shall attempt to complete the procedure unless doing so would cause system instability.</w:t>
      </w:r>
    </w:p>
    <w:p w14:paraId="3CB70A11" w14:textId="77777777" w:rsidR="00352FBF" w:rsidRDefault="00352FBF" w:rsidP="00352FBF"/>
    <w:p w14:paraId="5509F55B" w14:textId="77777777" w:rsidR="00352FBF" w:rsidRDefault="00352FBF" w:rsidP="00352FBF">
      <w:r>
        <w:t>In 3GPP TS 24.244 § 5.1.6 (first change in the EPC congestion exemptions for MCM CR), add:</w:t>
      </w:r>
    </w:p>
    <w:p w14:paraId="7A169353" w14:textId="77777777" w:rsidR="00352FBF" w:rsidRDefault="00352FBF" w:rsidP="00352FBF">
      <w:pPr>
        <w:ind w:left="284"/>
      </w:pPr>
      <w:bookmarkStart w:id="19" w:name="_Hlk139447748"/>
      <w:r w:rsidRPr="000F7212">
        <w:t>As specified in subclause 5.2.4, TWAG can reject PDN connection request for an APN from a UE and provide a Tw1 timer value to the UE.</w:t>
      </w:r>
      <w:r>
        <w:t xml:space="preserve"> </w:t>
      </w:r>
      <w:bookmarkStart w:id="20" w:name="_Hlk140592486"/>
      <w:r w:rsidRPr="00046745">
        <w:rPr>
          <w:color w:val="0070C0"/>
        </w:rPr>
        <w:t xml:space="preserve">If allowed by operator policy, </w:t>
      </w:r>
      <w:bookmarkEnd w:id="20"/>
      <w:r w:rsidRPr="00046745">
        <w:rPr>
          <w:color w:val="0070C0"/>
        </w:rPr>
        <w:t>the network should not reject a PDN connection request from a UE configured for high priority as described in 3GPP TS 24.302 [3], clause 6.4.2.3 unless doing so would cause system instability.</w:t>
      </w:r>
      <w:bookmarkEnd w:id="19"/>
    </w:p>
    <w:p w14:paraId="4F1ECD3D" w14:textId="77777777" w:rsidR="00352FBF" w:rsidRDefault="00352FBF" w:rsidP="00352FBF">
      <w:r>
        <w:t>In 3GPP TS 24.244 § 5.2.4 (second change in the EPC congestion exemptions for MCM CR), add:</w:t>
      </w:r>
    </w:p>
    <w:p w14:paraId="6BB48130" w14:textId="77777777" w:rsidR="00352FBF" w:rsidRDefault="00352FBF" w:rsidP="00352FBF">
      <w:pPr>
        <w:ind w:left="284"/>
      </w:pPr>
      <w:r w:rsidRPr="000F7212">
        <w:t xml:space="preserve">If the cause value is #26 "insufficient resources", and </w:t>
      </w:r>
      <w:r w:rsidRPr="000F7212">
        <w:rPr>
          <w:lang w:val="en-US"/>
        </w:rPr>
        <w:t xml:space="preserve">the request type is different from "emergency" and from "handover of emergency bearer services", </w:t>
      </w:r>
      <w:r w:rsidRPr="000F7212">
        <w:t xml:space="preserve">the network may include a value for timer </w:t>
      </w:r>
      <w:r w:rsidRPr="000F7212">
        <w:rPr>
          <w:rFonts w:hint="eastAsia"/>
          <w:lang w:eastAsia="zh-CN"/>
        </w:rPr>
        <w:t>Tw1</w:t>
      </w:r>
      <w:r w:rsidRPr="000F7212">
        <w:t xml:space="preserve"> in the PDN CONNECTIVITY REJECT message. If the </w:t>
      </w:r>
      <w:r w:rsidRPr="000F7212">
        <w:rPr>
          <w:lang w:val="en-US"/>
        </w:rPr>
        <w:t xml:space="preserve">request type is "emergency" or "handover of emergency bearer services", </w:t>
      </w:r>
      <w:r w:rsidRPr="0000637B">
        <w:rPr>
          <w:color w:val="0070C0"/>
        </w:rPr>
        <w:t xml:space="preserve">or </w:t>
      </w:r>
      <w:r>
        <w:rPr>
          <w:color w:val="0070C0"/>
        </w:rPr>
        <w:t>i</w:t>
      </w:r>
      <w:r w:rsidRPr="0000637B">
        <w:rPr>
          <w:color w:val="0070C0"/>
        </w:rPr>
        <w:t xml:space="preserve">f the network had received an indication that the UE is a UE configured for high priority as described in </w:t>
      </w:r>
      <w:r w:rsidRPr="005F1EB6">
        <w:rPr>
          <w:color w:val="0070C0"/>
        </w:rPr>
        <w:t xml:space="preserve">3GPP TS 24.302 [3], </w:t>
      </w:r>
      <w:r w:rsidRPr="0000637B">
        <w:rPr>
          <w:color w:val="0070C0"/>
        </w:rPr>
        <w:t>clause 6.4.2.3</w:t>
      </w:r>
      <w:r>
        <w:rPr>
          <w:color w:val="0070C0"/>
        </w:rPr>
        <w:t xml:space="preserve"> </w:t>
      </w:r>
      <w:r w:rsidRPr="00D452CD">
        <w:rPr>
          <w:color w:val="0070C0"/>
        </w:rPr>
        <w:t>and if allowed by operator policy</w:t>
      </w:r>
      <w:r w:rsidRPr="0000637B">
        <w:rPr>
          <w:color w:val="0070C0"/>
        </w:rPr>
        <w:t>,</w:t>
      </w:r>
      <w:r>
        <w:t xml:space="preserve"> </w:t>
      </w:r>
      <w:r w:rsidRPr="000F7212">
        <w:t xml:space="preserve">the network shall not include the timer </w:t>
      </w:r>
      <w:r w:rsidRPr="000F7212">
        <w:rPr>
          <w:rFonts w:hint="eastAsia"/>
          <w:lang w:eastAsia="zh-CN"/>
        </w:rPr>
        <w:t>Tw1</w:t>
      </w:r>
      <w:r w:rsidRPr="000F7212">
        <w:rPr>
          <w:lang w:eastAsia="zh-CN"/>
        </w:rPr>
        <w:t xml:space="preserve"> </w:t>
      </w:r>
      <w:r w:rsidRPr="000F7212">
        <w:t>in the PDN CONNECTIVITY REJECT message.</w:t>
      </w:r>
    </w:p>
    <w:p w14:paraId="06CCFB16" w14:textId="77777777" w:rsidR="00352FBF" w:rsidRPr="00E61BA0" w:rsidRDefault="00352FBF" w:rsidP="00352FBF">
      <w:pPr>
        <w:pStyle w:val="Heading1"/>
        <w:rPr>
          <w:lang w:val="en-US"/>
        </w:rPr>
      </w:pPr>
      <w:r w:rsidRPr="00E61BA0">
        <w:rPr>
          <w:lang w:val="en-US"/>
        </w:rPr>
        <w:t>3</w:t>
      </w:r>
      <w:r>
        <w:rPr>
          <w:lang w:val="en-US"/>
        </w:rPr>
        <w:tab/>
      </w:r>
      <w:r w:rsidRPr="00E61BA0">
        <w:rPr>
          <w:lang w:val="en-US"/>
        </w:rPr>
        <w:t>Conclusions</w:t>
      </w:r>
    </w:p>
    <w:p w14:paraId="00C93D28" w14:textId="77777777" w:rsidR="00352FBF" w:rsidRDefault="00352FBF" w:rsidP="00352FBF">
      <w:pPr>
        <w:pStyle w:val="CRCoverPage"/>
        <w:spacing w:after="0"/>
        <w:ind w:left="100"/>
        <w:rPr>
          <w:noProof/>
        </w:rPr>
      </w:pPr>
      <w:r w:rsidRPr="00B7406E">
        <w:rPr>
          <w:noProof/>
        </w:rPr>
        <w:t xml:space="preserve">The solutions provide MPS priority between the </w:t>
      </w:r>
      <w:r>
        <w:rPr>
          <w:noProof/>
        </w:rPr>
        <w:t xml:space="preserve">WLAN connected </w:t>
      </w:r>
      <w:r w:rsidRPr="00B7406E">
        <w:rPr>
          <w:noProof/>
        </w:rPr>
        <w:t>UE and the</w:t>
      </w:r>
      <w:r>
        <w:rPr>
          <w:noProof/>
        </w:rPr>
        <w:t xml:space="preserve"> EPC </w:t>
      </w:r>
      <w:r w:rsidRPr="00B7406E">
        <w:rPr>
          <w:noProof/>
        </w:rPr>
        <w:t xml:space="preserve">for UEs with an MPS subscription in the USIM or HSS. The solutions provide conveyance of the MPS subscription indicator from the UE and from the HSS to intermediate network nodes such as the TWAN, 3GPP AAA server and ePDG. The intermediate network nodes both pass along the MPS indicator as well as treat the UE </w:t>
      </w:r>
      <w:r>
        <w:rPr>
          <w:noProof/>
        </w:rPr>
        <w:t xml:space="preserve">and its subsequent traffic </w:t>
      </w:r>
      <w:r w:rsidRPr="00B7406E">
        <w:rPr>
          <w:noProof/>
        </w:rPr>
        <w:t>with priority.</w:t>
      </w:r>
    </w:p>
    <w:p w14:paraId="433BE9EB" w14:textId="77777777" w:rsidR="00352FBF" w:rsidRDefault="00352FBF" w:rsidP="00352FBF">
      <w:pPr>
        <w:pStyle w:val="CRCoverPage"/>
        <w:spacing w:after="0"/>
        <w:ind w:left="100"/>
        <w:rPr>
          <w:noProof/>
        </w:rPr>
      </w:pPr>
    </w:p>
    <w:p w14:paraId="7CA32136" w14:textId="02C671A0" w:rsidR="00BC178A" w:rsidRPr="006B5418" w:rsidRDefault="00BC178A" w:rsidP="00352FBF">
      <w:pPr>
        <w:pStyle w:val="Heading1"/>
        <w:ind w:left="0" w:firstLine="0"/>
        <w:rPr>
          <w:lang w:val="en-US"/>
        </w:rPr>
      </w:pPr>
    </w:p>
    <w:sectPr w:rsidR="00BC178A"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D5ABD" w14:textId="77777777" w:rsidR="00673B6E" w:rsidRDefault="00673B6E">
      <w:r>
        <w:separator/>
      </w:r>
    </w:p>
  </w:endnote>
  <w:endnote w:type="continuationSeparator" w:id="0">
    <w:p w14:paraId="2C408B59" w14:textId="77777777" w:rsidR="00673B6E" w:rsidRDefault="0067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E806B" w14:textId="77777777" w:rsidR="00673B6E" w:rsidRDefault="00673B6E">
      <w:r>
        <w:separator/>
      </w:r>
    </w:p>
  </w:footnote>
  <w:footnote w:type="continuationSeparator" w:id="0">
    <w:p w14:paraId="64D58530" w14:textId="77777777" w:rsidR="00673B6E" w:rsidRDefault="0067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925490" w:rsidRDefault="009254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1CB"/>
    <w:multiLevelType w:val="hybridMultilevel"/>
    <w:tmpl w:val="9D1EEF34"/>
    <w:lvl w:ilvl="0" w:tplc="6688F20E">
      <w:start w:val="1"/>
      <w:numFmt w:val="bullet"/>
      <w:lvlText w:val="•"/>
      <w:lvlJc w:val="left"/>
      <w:pPr>
        <w:tabs>
          <w:tab w:val="num" w:pos="720"/>
        </w:tabs>
        <w:ind w:left="720" w:hanging="360"/>
      </w:pPr>
      <w:rPr>
        <w:rFonts w:ascii="Arial" w:hAnsi="Arial" w:hint="default"/>
      </w:rPr>
    </w:lvl>
    <w:lvl w:ilvl="1" w:tplc="879CF20E" w:tentative="1">
      <w:start w:val="1"/>
      <w:numFmt w:val="bullet"/>
      <w:lvlText w:val="•"/>
      <w:lvlJc w:val="left"/>
      <w:pPr>
        <w:tabs>
          <w:tab w:val="num" w:pos="1440"/>
        </w:tabs>
        <w:ind w:left="1440" w:hanging="360"/>
      </w:pPr>
      <w:rPr>
        <w:rFonts w:ascii="Arial" w:hAnsi="Arial" w:hint="default"/>
      </w:rPr>
    </w:lvl>
    <w:lvl w:ilvl="2" w:tplc="A3EE5B5C" w:tentative="1">
      <w:start w:val="1"/>
      <w:numFmt w:val="bullet"/>
      <w:lvlText w:val="•"/>
      <w:lvlJc w:val="left"/>
      <w:pPr>
        <w:tabs>
          <w:tab w:val="num" w:pos="2160"/>
        </w:tabs>
        <w:ind w:left="2160" w:hanging="360"/>
      </w:pPr>
      <w:rPr>
        <w:rFonts w:ascii="Arial" w:hAnsi="Arial" w:hint="default"/>
      </w:rPr>
    </w:lvl>
    <w:lvl w:ilvl="3" w:tplc="30386402" w:tentative="1">
      <w:start w:val="1"/>
      <w:numFmt w:val="bullet"/>
      <w:lvlText w:val="•"/>
      <w:lvlJc w:val="left"/>
      <w:pPr>
        <w:tabs>
          <w:tab w:val="num" w:pos="2880"/>
        </w:tabs>
        <w:ind w:left="2880" w:hanging="360"/>
      </w:pPr>
      <w:rPr>
        <w:rFonts w:ascii="Arial" w:hAnsi="Arial" w:hint="default"/>
      </w:rPr>
    </w:lvl>
    <w:lvl w:ilvl="4" w:tplc="FD96F428" w:tentative="1">
      <w:start w:val="1"/>
      <w:numFmt w:val="bullet"/>
      <w:lvlText w:val="•"/>
      <w:lvlJc w:val="left"/>
      <w:pPr>
        <w:tabs>
          <w:tab w:val="num" w:pos="3600"/>
        </w:tabs>
        <w:ind w:left="3600" w:hanging="360"/>
      </w:pPr>
      <w:rPr>
        <w:rFonts w:ascii="Arial" w:hAnsi="Arial" w:hint="default"/>
      </w:rPr>
    </w:lvl>
    <w:lvl w:ilvl="5" w:tplc="61C8A860" w:tentative="1">
      <w:start w:val="1"/>
      <w:numFmt w:val="bullet"/>
      <w:lvlText w:val="•"/>
      <w:lvlJc w:val="left"/>
      <w:pPr>
        <w:tabs>
          <w:tab w:val="num" w:pos="4320"/>
        </w:tabs>
        <w:ind w:left="4320" w:hanging="360"/>
      </w:pPr>
      <w:rPr>
        <w:rFonts w:ascii="Arial" w:hAnsi="Arial" w:hint="default"/>
      </w:rPr>
    </w:lvl>
    <w:lvl w:ilvl="6" w:tplc="E626C726" w:tentative="1">
      <w:start w:val="1"/>
      <w:numFmt w:val="bullet"/>
      <w:lvlText w:val="•"/>
      <w:lvlJc w:val="left"/>
      <w:pPr>
        <w:tabs>
          <w:tab w:val="num" w:pos="5040"/>
        </w:tabs>
        <w:ind w:left="5040" w:hanging="360"/>
      </w:pPr>
      <w:rPr>
        <w:rFonts w:ascii="Arial" w:hAnsi="Arial" w:hint="default"/>
      </w:rPr>
    </w:lvl>
    <w:lvl w:ilvl="7" w:tplc="A1F6EF8E" w:tentative="1">
      <w:start w:val="1"/>
      <w:numFmt w:val="bullet"/>
      <w:lvlText w:val="•"/>
      <w:lvlJc w:val="left"/>
      <w:pPr>
        <w:tabs>
          <w:tab w:val="num" w:pos="5760"/>
        </w:tabs>
        <w:ind w:left="5760" w:hanging="360"/>
      </w:pPr>
      <w:rPr>
        <w:rFonts w:ascii="Arial" w:hAnsi="Arial" w:hint="default"/>
      </w:rPr>
    </w:lvl>
    <w:lvl w:ilvl="8" w:tplc="D3201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D920B0"/>
    <w:multiLevelType w:val="hybridMultilevel"/>
    <w:tmpl w:val="4C6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795D75"/>
    <w:multiLevelType w:val="hybridMultilevel"/>
    <w:tmpl w:val="4FC47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975A6"/>
    <w:multiLevelType w:val="hybridMultilevel"/>
    <w:tmpl w:val="7876E65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E8F179D"/>
    <w:multiLevelType w:val="hybridMultilevel"/>
    <w:tmpl w:val="06C298BE"/>
    <w:lvl w:ilvl="0" w:tplc="E87A38EC">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7B"/>
    <w:rsid w:val="000168B0"/>
    <w:rsid w:val="000173A0"/>
    <w:rsid w:val="00021048"/>
    <w:rsid w:val="000221D0"/>
    <w:rsid w:val="00022E4A"/>
    <w:rsid w:val="00023463"/>
    <w:rsid w:val="00024FC0"/>
    <w:rsid w:val="00025F48"/>
    <w:rsid w:val="00026BCF"/>
    <w:rsid w:val="000324E0"/>
    <w:rsid w:val="00032D56"/>
    <w:rsid w:val="00033D9A"/>
    <w:rsid w:val="0003711D"/>
    <w:rsid w:val="00043E25"/>
    <w:rsid w:val="0004575F"/>
    <w:rsid w:val="000502AC"/>
    <w:rsid w:val="00052862"/>
    <w:rsid w:val="00057517"/>
    <w:rsid w:val="000605FE"/>
    <w:rsid w:val="00062124"/>
    <w:rsid w:val="0006332C"/>
    <w:rsid w:val="00065DFA"/>
    <w:rsid w:val="00066856"/>
    <w:rsid w:val="00070F86"/>
    <w:rsid w:val="00072AAF"/>
    <w:rsid w:val="00072DD2"/>
    <w:rsid w:val="0007479B"/>
    <w:rsid w:val="00075699"/>
    <w:rsid w:val="000779B8"/>
    <w:rsid w:val="0008689A"/>
    <w:rsid w:val="0009074A"/>
    <w:rsid w:val="0009494B"/>
    <w:rsid w:val="0009538D"/>
    <w:rsid w:val="00096D34"/>
    <w:rsid w:val="000A013D"/>
    <w:rsid w:val="000A3322"/>
    <w:rsid w:val="000A3903"/>
    <w:rsid w:val="000A668A"/>
    <w:rsid w:val="000B1216"/>
    <w:rsid w:val="000B130A"/>
    <w:rsid w:val="000B14A6"/>
    <w:rsid w:val="000C5942"/>
    <w:rsid w:val="000C6598"/>
    <w:rsid w:val="000D21C2"/>
    <w:rsid w:val="000D5000"/>
    <w:rsid w:val="000D759A"/>
    <w:rsid w:val="000E1DA7"/>
    <w:rsid w:val="000E289E"/>
    <w:rsid w:val="000E2FFC"/>
    <w:rsid w:val="000F2C43"/>
    <w:rsid w:val="000F537B"/>
    <w:rsid w:val="000F5DCE"/>
    <w:rsid w:val="0010140C"/>
    <w:rsid w:val="00101FD3"/>
    <w:rsid w:val="001038C3"/>
    <w:rsid w:val="0010426B"/>
    <w:rsid w:val="0010762B"/>
    <w:rsid w:val="0010774E"/>
    <w:rsid w:val="00111152"/>
    <w:rsid w:val="00116BDF"/>
    <w:rsid w:val="001303C3"/>
    <w:rsid w:val="00130F69"/>
    <w:rsid w:val="0013241F"/>
    <w:rsid w:val="00142F65"/>
    <w:rsid w:val="00143552"/>
    <w:rsid w:val="00143B48"/>
    <w:rsid w:val="00151C87"/>
    <w:rsid w:val="001737BD"/>
    <w:rsid w:val="00173855"/>
    <w:rsid w:val="00183134"/>
    <w:rsid w:val="00191E6B"/>
    <w:rsid w:val="001A13EF"/>
    <w:rsid w:val="001A5B43"/>
    <w:rsid w:val="001A61D9"/>
    <w:rsid w:val="001B1C92"/>
    <w:rsid w:val="001B520C"/>
    <w:rsid w:val="001B5C2B"/>
    <w:rsid w:val="001B630B"/>
    <w:rsid w:val="001B77E2"/>
    <w:rsid w:val="001C1291"/>
    <w:rsid w:val="001C4E18"/>
    <w:rsid w:val="001C507F"/>
    <w:rsid w:val="001D25E6"/>
    <w:rsid w:val="001D4C82"/>
    <w:rsid w:val="001E1BF7"/>
    <w:rsid w:val="001E2854"/>
    <w:rsid w:val="001E2E5F"/>
    <w:rsid w:val="001E2EB5"/>
    <w:rsid w:val="001E41F3"/>
    <w:rsid w:val="001F151F"/>
    <w:rsid w:val="001F22E6"/>
    <w:rsid w:val="001F3B42"/>
    <w:rsid w:val="001F5318"/>
    <w:rsid w:val="00202D40"/>
    <w:rsid w:val="00204AB9"/>
    <w:rsid w:val="00205B1C"/>
    <w:rsid w:val="00212096"/>
    <w:rsid w:val="002153AE"/>
    <w:rsid w:val="00216490"/>
    <w:rsid w:val="00220C50"/>
    <w:rsid w:val="00222548"/>
    <w:rsid w:val="002267F7"/>
    <w:rsid w:val="00231568"/>
    <w:rsid w:val="00232FD1"/>
    <w:rsid w:val="00241152"/>
    <w:rsid w:val="00241597"/>
    <w:rsid w:val="00241922"/>
    <w:rsid w:val="0024668B"/>
    <w:rsid w:val="002605F9"/>
    <w:rsid w:val="00261308"/>
    <w:rsid w:val="0027016B"/>
    <w:rsid w:val="00274DFF"/>
    <w:rsid w:val="00275D12"/>
    <w:rsid w:val="0027780F"/>
    <w:rsid w:val="0028086B"/>
    <w:rsid w:val="00285958"/>
    <w:rsid w:val="00291C97"/>
    <w:rsid w:val="00291E4B"/>
    <w:rsid w:val="002947C8"/>
    <w:rsid w:val="002A05F0"/>
    <w:rsid w:val="002A6900"/>
    <w:rsid w:val="002A6BBA"/>
    <w:rsid w:val="002B1A87"/>
    <w:rsid w:val="002B3501"/>
    <w:rsid w:val="002B3C88"/>
    <w:rsid w:val="002C0601"/>
    <w:rsid w:val="002C1471"/>
    <w:rsid w:val="002C2E55"/>
    <w:rsid w:val="002D005C"/>
    <w:rsid w:val="002E48BE"/>
    <w:rsid w:val="002E6115"/>
    <w:rsid w:val="002F4FF2"/>
    <w:rsid w:val="002F6340"/>
    <w:rsid w:val="00305C60"/>
    <w:rsid w:val="00306C7C"/>
    <w:rsid w:val="00310BC6"/>
    <w:rsid w:val="00311DDB"/>
    <w:rsid w:val="00315BD4"/>
    <w:rsid w:val="00316CAF"/>
    <w:rsid w:val="003206FE"/>
    <w:rsid w:val="00324E79"/>
    <w:rsid w:val="00330643"/>
    <w:rsid w:val="0034751F"/>
    <w:rsid w:val="00350012"/>
    <w:rsid w:val="003509FF"/>
    <w:rsid w:val="00352FBF"/>
    <w:rsid w:val="00355055"/>
    <w:rsid w:val="003554E8"/>
    <w:rsid w:val="003569F4"/>
    <w:rsid w:val="003617F4"/>
    <w:rsid w:val="003658C8"/>
    <w:rsid w:val="00365A20"/>
    <w:rsid w:val="00366775"/>
    <w:rsid w:val="00367C58"/>
    <w:rsid w:val="00370766"/>
    <w:rsid w:val="003711C9"/>
    <w:rsid w:val="00371954"/>
    <w:rsid w:val="00372C01"/>
    <w:rsid w:val="003753A7"/>
    <w:rsid w:val="00380467"/>
    <w:rsid w:val="00381603"/>
    <w:rsid w:val="00382B4A"/>
    <w:rsid w:val="00383C7B"/>
    <w:rsid w:val="00385B5B"/>
    <w:rsid w:val="0039050F"/>
    <w:rsid w:val="00393AF2"/>
    <w:rsid w:val="00394B2B"/>
    <w:rsid w:val="00394E81"/>
    <w:rsid w:val="003A2B3B"/>
    <w:rsid w:val="003A59CB"/>
    <w:rsid w:val="003A5D96"/>
    <w:rsid w:val="003B2CE5"/>
    <w:rsid w:val="003B590D"/>
    <w:rsid w:val="003B7890"/>
    <w:rsid w:val="003B79F5"/>
    <w:rsid w:val="003C03F0"/>
    <w:rsid w:val="003C364A"/>
    <w:rsid w:val="003E29EF"/>
    <w:rsid w:val="003E3996"/>
    <w:rsid w:val="003E3F7E"/>
    <w:rsid w:val="003F130C"/>
    <w:rsid w:val="00402E30"/>
    <w:rsid w:val="00411094"/>
    <w:rsid w:val="004125B5"/>
    <w:rsid w:val="00413493"/>
    <w:rsid w:val="004243B3"/>
    <w:rsid w:val="00424F58"/>
    <w:rsid w:val="00427844"/>
    <w:rsid w:val="004309BE"/>
    <w:rsid w:val="00435765"/>
    <w:rsid w:val="00435799"/>
    <w:rsid w:val="00436BAB"/>
    <w:rsid w:val="00437FA8"/>
    <w:rsid w:val="00440825"/>
    <w:rsid w:val="00443403"/>
    <w:rsid w:val="00460621"/>
    <w:rsid w:val="004611B3"/>
    <w:rsid w:val="004638C8"/>
    <w:rsid w:val="0046566A"/>
    <w:rsid w:val="00465771"/>
    <w:rsid w:val="0047097F"/>
    <w:rsid w:val="004771C3"/>
    <w:rsid w:val="004824B1"/>
    <w:rsid w:val="00487DDB"/>
    <w:rsid w:val="00494185"/>
    <w:rsid w:val="00497F14"/>
    <w:rsid w:val="004A4BEC"/>
    <w:rsid w:val="004A6159"/>
    <w:rsid w:val="004B0CD2"/>
    <w:rsid w:val="004B45A4"/>
    <w:rsid w:val="004C7165"/>
    <w:rsid w:val="004D077E"/>
    <w:rsid w:val="004D7B30"/>
    <w:rsid w:val="004E0AD5"/>
    <w:rsid w:val="004F5A34"/>
    <w:rsid w:val="0050780D"/>
    <w:rsid w:val="00511527"/>
    <w:rsid w:val="0051277C"/>
    <w:rsid w:val="00513C07"/>
    <w:rsid w:val="0051639C"/>
    <w:rsid w:val="00517649"/>
    <w:rsid w:val="005275CB"/>
    <w:rsid w:val="00531388"/>
    <w:rsid w:val="005428DF"/>
    <w:rsid w:val="0054453D"/>
    <w:rsid w:val="00547D30"/>
    <w:rsid w:val="00552331"/>
    <w:rsid w:val="00555C58"/>
    <w:rsid w:val="005651FD"/>
    <w:rsid w:val="00571229"/>
    <w:rsid w:val="005725CC"/>
    <w:rsid w:val="00574EF5"/>
    <w:rsid w:val="005900B8"/>
    <w:rsid w:val="0059117A"/>
    <w:rsid w:val="00592829"/>
    <w:rsid w:val="0059653F"/>
    <w:rsid w:val="00597BF4"/>
    <w:rsid w:val="005A6150"/>
    <w:rsid w:val="005A634D"/>
    <w:rsid w:val="005B25F0"/>
    <w:rsid w:val="005B3550"/>
    <w:rsid w:val="005C11F0"/>
    <w:rsid w:val="005C4948"/>
    <w:rsid w:val="005C74A1"/>
    <w:rsid w:val="005D7121"/>
    <w:rsid w:val="005D7DE2"/>
    <w:rsid w:val="005E0AB9"/>
    <w:rsid w:val="005E2857"/>
    <w:rsid w:val="005E2C44"/>
    <w:rsid w:val="005F1EB6"/>
    <w:rsid w:val="005F7716"/>
    <w:rsid w:val="006019EF"/>
    <w:rsid w:val="0060287A"/>
    <w:rsid w:val="00603F94"/>
    <w:rsid w:val="006046B0"/>
    <w:rsid w:val="00606094"/>
    <w:rsid w:val="00606F3A"/>
    <w:rsid w:val="00606F6F"/>
    <w:rsid w:val="0061048B"/>
    <w:rsid w:val="006107B3"/>
    <w:rsid w:val="00617B93"/>
    <w:rsid w:val="00621694"/>
    <w:rsid w:val="00623347"/>
    <w:rsid w:val="006308E7"/>
    <w:rsid w:val="00635ADF"/>
    <w:rsid w:val="00643317"/>
    <w:rsid w:val="00644B7C"/>
    <w:rsid w:val="0065167D"/>
    <w:rsid w:val="00661116"/>
    <w:rsid w:val="00662F68"/>
    <w:rsid w:val="00670810"/>
    <w:rsid w:val="00673B6E"/>
    <w:rsid w:val="006751D1"/>
    <w:rsid w:val="00676A6D"/>
    <w:rsid w:val="00692D45"/>
    <w:rsid w:val="006B19DC"/>
    <w:rsid w:val="006B1DC1"/>
    <w:rsid w:val="006B5418"/>
    <w:rsid w:val="006C3D32"/>
    <w:rsid w:val="006C74C4"/>
    <w:rsid w:val="006D6868"/>
    <w:rsid w:val="006D68B6"/>
    <w:rsid w:val="006D7AE9"/>
    <w:rsid w:val="006E21FB"/>
    <w:rsid w:val="006E292A"/>
    <w:rsid w:val="006F01DD"/>
    <w:rsid w:val="006F30FA"/>
    <w:rsid w:val="006F7513"/>
    <w:rsid w:val="00704046"/>
    <w:rsid w:val="00710497"/>
    <w:rsid w:val="00712563"/>
    <w:rsid w:val="00714B2E"/>
    <w:rsid w:val="007151DD"/>
    <w:rsid w:val="00725205"/>
    <w:rsid w:val="00727AC1"/>
    <w:rsid w:val="00733DCC"/>
    <w:rsid w:val="00736BB8"/>
    <w:rsid w:val="0074184E"/>
    <w:rsid w:val="007439B9"/>
    <w:rsid w:val="00747E43"/>
    <w:rsid w:val="007508E4"/>
    <w:rsid w:val="00751A9F"/>
    <w:rsid w:val="0075284C"/>
    <w:rsid w:val="00755ECA"/>
    <w:rsid w:val="00762B02"/>
    <w:rsid w:val="0076468F"/>
    <w:rsid w:val="00775ECE"/>
    <w:rsid w:val="007760E6"/>
    <w:rsid w:val="00776D3B"/>
    <w:rsid w:val="00780EED"/>
    <w:rsid w:val="0078625C"/>
    <w:rsid w:val="00792CB2"/>
    <w:rsid w:val="007938F2"/>
    <w:rsid w:val="007A7BD4"/>
    <w:rsid w:val="007B0C2A"/>
    <w:rsid w:val="007B4183"/>
    <w:rsid w:val="007B512A"/>
    <w:rsid w:val="007C0309"/>
    <w:rsid w:val="007C2097"/>
    <w:rsid w:val="007C2F14"/>
    <w:rsid w:val="007C4F38"/>
    <w:rsid w:val="007C4FFF"/>
    <w:rsid w:val="007C5522"/>
    <w:rsid w:val="007C5CB5"/>
    <w:rsid w:val="007C7597"/>
    <w:rsid w:val="007E4D28"/>
    <w:rsid w:val="007E5446"/>
    <w:rsid w:val="007E6510"/>
    <w:rsid w:val="007E7A3C"/>
    <w:rsid w:val="007F0625"/>
    <w:rsid w:val="007F2D1D"/>
    <w:rsid w:val="00803CA8"/>
    <w:rsid w:val="008052CC"/>
    <w:rsid w:val="00814EEC"/>
    <w:rsid w:val="008159DB"/>
    <w:rsid w:val="00820EC5"/>
    <w:rsid w:val="00824825"/>
    <w:rsid w:val="008275AA"/>
    <w:rsid w:val="008302F3"/>
    <w:rsid w:val="008329AF"/>
    <w:rsid w:val="008347E3"/>
    <w:rsid w:val="00845BA8"/>
    <w:rsid w:val="00850A10"/>
    <w:rsid w:val="00852011"/>
    <w:rsid w:val="0085491F"/>
    <w:rsid w:val="00854D1E"/>
    <w:rsid w:val="00856A30"/>
    <w:rsid w:val="008631CD"/>
    <w:rsid w:val="00863C78"/>
    <w:rsid w:val="00866454"/>
    <w:rsid w:val="008672D3"/>
    <w:rsid w:val="00867551"/>
    <w:rsid w:val="00870EE7"/>
    <w:rsid w:val="00874479"/>
    <w:rsid w:val="00875CCA"/>
    <w:rsid w:val="00876B3F"/>
    <w:rsid w:val="00883226"/>
    <w:rsid w:val="00883B6F"/>
    <w:rsid w:val="00885378"/>
    <w:rsid w:val="008858A8"/>
    <w:rsid w:val="0088629F"/>
    <w:rsid w:val="008902BC"/>
    <w:rsid w:val="008921EC"/>
    <w:rsid w:val="008A0451"/>
    <w:rsid w:val="008A3B86"/>
    <w:rsid w:val="008A5E86"/>
    <w:rsid w:val="008A5F08"/>
    <w:rsid w:val="008B5617"/>
    <w:rsid w:val="008B57F0"/>
    <w:rsid w:val="008B72B0"/>
    <w:rsid w:val="008C16EE"/>
    <w:rsid w:val="008C1D8F"/>
    <w:rsid w:val="008D357F"/>
    <w:rsid w:val="008D6780"/>
    <w:rsid w:val="008E2574"/>
    <w:rsid w:val="008E3769"/>
    <w:rsid w:val="008E4502"/>
    <w:rsid w:val="008E4659"/>
    <w:rsid w:val="008E7B48"/>
    <w:rsid w:val="008E7FB6"/>
    <w:rsid w:val="008F686C"/>
    <w:rsid w:val="008F7D8B"/>
    <w:rsid w:val="00901C2F"/>
    <w:rsid w:val="009049A5"/>
    <w:rsid w:val="00904D42"/>
    <w:rsid w:val="00915A10"/>
    <w:rsid w:val="00917C15"/>
    <w:rsid w:val="00920903"/>
    <w:rsid w:val="00925490"/>
    <w:rsid w:val="00934BBE"/>
    <w:rsid w:val="0093578B"/>
    <w:rsid w:val="00943DC1"/>
    <w:rsid w:val="00944A03"/>
    <w:rsid w:val="00945CB4"/>
    <w:rsid w:val="00950015"/>
    <w:rsid w:val="00950197"/>
    <w:rsid w:val="009544AB"/>
    <w:rsid w:val="00960C4F"/>
    <w:rsid w:val="00961C8E"/>
    <w:rsid w:val="0096254A"/>
    <w:rsid w:val="009629FD"/>
    <w:rsid w:val="00982FF1"/>
    <w:rsid w:val="00986D55"/>
    <w:rsid w:val="00986D71"/>
    <w:rsid w:val="0099267D"/>
    <w:rsid w:val="009959BC"/>
    <w:rsid w:val="009A0469"/>
    <w:rsid w:val="009A5CD6"/>
    <w:rsid w:val="009B3291"/>
    <w:rsid w:val="009B757E"/>
    <w:rsid w:val="009C4B12"/>
    <w:rsid w:val="009C61B9"/>
    <w:rsid w:val="009E3297"/>
    <w:rsid w:val="009E617D"/>
    <w:rsid w:val="009F3E9A"/>
    <w:rsid w:val="009F468D"/>
    <w:rsid w:val="009F5045"/>
    <w:rsid w:val="009F67E2"/>
    <w:rsid w:val="009F77C5"/>
    <w:rsid w:val="009F7C5D"/>
    <w:rsid w:val="00A006CE"/>
    <w:rsid w:val="00A055C2"/>
    <w:rsid w:val="00A059DA"/>
    <w:rsid w:val="00A07584"/>
    <w:rsid w:val="00A122CA"/>
    <w:rsid w:val="00A140DD"/>
    <w:rsid w:val="00A16E96"/>
    <w:rsid w:val="00A2600A"/>
    <w:rsid w:val="00A2613B"/>
    <w:rsid w:val="00A30F92"/>
    <w:rsid w:val="00A32441"/>
    <w:rsid w:val="00A328DA"/>
    <w:rsid w:val="00A3669C"/>
    <w:rsid w:val="00A40D2F"/>
    <w:rsid w:val="00A44971"/>
    <w:rsid w:val="00A46E59"/>
    <w:rsid w:val="00A47E70"/>
    <w:rsid w:val="00A564FD"/>
    <w:rsid w:val="00A602CC"/>
    <w:rsid w:val="00A629FE"/>
    <w:rsid w:val="00A638F4"/>
    <w:rsid w:val="00A71748"/>
    <w:rsid w:val="00A72DCE"/>
    <w:rsid w:val="00A752C5"/>
    <w:rsid w:val="00A82B75"/>
    <w:rsid w:val="00A83ECE"/>
    <w:rsid w:val="00A84816"/>
    <w:rsid w:val="00A876F8"/>
    <w:rsid w:val="00A9104D"/>
    <w:rsid w:val="00A92E72"/>
    <w:rsid w:val="00AA25FC"/>
    <w:rsid w:val="00AA3D64"/>
    <w:rsid w:val="00AB1842"/>
    <w:rsid w:val="00AC0DE9"/>
    <w:rsid w:val="00AC4C4E"/>
    <w:rsid w:val="00AD1E32"/>
    <w:rsid w:val="00AD5B88"/>
    <w:rsid w:val="00AD72FE"/>
    <w:rsid w:val="00AD7C25"/>
    <w:rsid w:val="00AE4D95"/>
    <w:rsid w:val="00AF16FA"/>
    <w:rsid w:val="00AF59E0"/>
    <w:rsid w:val="00AF6B24"/>
    <w:rsid w:val="00AF79C3"/>
    <w:rsid w:val="00B022AB"/>
    <w:rsid w:val="00B03597"/>
    <w:rsid w:val="00B03823"/>
    <w:rsid w:val="00B03AF9"/>
    <w:rsid w:val="00B076C6"/>
    <w:rsid w:val="00B1325D"/>
    <w:rsid w:val="00B15884"/>
    <w:rsid w:val="00B172DE"/>
    <w:rsid w:val="00B258BB"/>
    <w:rsid w:val="00B267D0"/>
    <w:rsid w:val="00B34891"/>
    <w:rsid w:val="00B35381"/>
    <w:rsid w:val="00B357DE"/>
    <w:rsid w:val="00B43444"/>
    <w:rsid w:val="00B43E4D"/>
    <w:rsid w:val="00B46B8A"/>
    <w:rsid w:val="00B47938"/>
    <w:rsid w:val="00B53D3B"/>
    <w:rsid w:val="00B57359"/>
    <w:rsid w:val="00B64F85"/>
    <w:rsid w:val="00B65BE2"/>
    <w:rsid w:val="00B6634F"/>
    <w:rsid w:val="00B66361"/>
    <w:rsid w:val="00B66D06"/>
    <w:rsid w:val="00B70277"/>
    <w:rsid w:val="00B70D58"/>
    <w:rsid w:val="00B72AC8"/>
    <w:rsid w:val="00B7406E"/>
    <w:rsid w:val="00B91267"/>
    <w:rsid w:val="00B917AC"/>
    <w:rsid w:val="00B9268B"/>
    <w:rsid w:val="00B92835"/>
    <w:rsid w:val="00B97229"/>
    <w:rsid w:val="00BA26FF"/>
    <w:rsid w:val="00BA3ACC"/>
    <w:rsid w:val="00BA5A3C"/>
    <w:rsid w:val="00BB4949"/>
    <w:rsid w:val="00BB5DFC"/>
    <w:rsid w:val="00BC0575"/>
    <w:rsid w:val="00BC1448"/>
    <w:rsid w:val="00BC178A"/>
    <w:rsid w:val="00BC4BFF"/>
    <w:rsid w:val="00BC5896"/>
    <w:rsid w:val="00BC7C3B"/>
    <w:rsid w:val="00BD0266"/>
    <w:rsid w:val="00BD279D"/>
    <w:rsid w:val="00BD3B6F"/>
    <w:rsid w:val="00BE4AE1"/>
    <w:rsid w:val="00BE4DF7"/>
    <w:rsid w:val="00BE7406"/>
    <w:rsid w:val="00BE74F4"/>
    <w:rsid w:val="00BF044E"/>
    <w:rsid w:val="00BF3228"/>
    <w:rsid w:val="00BF6D9B"/>
    <w:rsid w:val="00C0081D"/>
    <w:rsid w:val="00C01429"/>
    <w:rsid w:val="00C032BB"/>
    <w:rsid w:val="00C04E46"/>
    <w:rsid w:val="00C0610D"/>
    <w:rsid w:val="00C113A5"/>
    <w:rsid w:val="00C21836"/>
    <w:rsid w:val="00C22288"/>
    <w:rsid w:val="00C2307D"/>
    <w:rsid w:val="00C31593"/>
    <w:rsid w:val="00C3272C"/>
    <w:rsid w:val="00C3276F"/>
    <w:rsid w:val="00C35CF3"/>
    <w:rsid w:val="00C37922"/>
    <w:rsid w:val="00C415C3"/>
    <w:rsid w:val="00C42BD1"/>
    <w:rsid w:val="00C576D4"/>
    <w:rsid w:val="00C621E0"/>
    <w:rsid w:val="00C651C0"/>
    <w:rsid w:val="00C676DE"/>
    <w:rsid w:val="00C67B54"/>
    <w:rsid w:val="00C713E0"/>
    <w:rsid w:val="00C73CC6"/>
    <w:rsid w:val="00C75AE3"/>
    <w:rsid w:val="00C81100"/>
    <w:rsid w:val="00C83E4E"/>
    <w:rsid w:val="00C84595"/>
    <w:rsid w:val="00C85AD4"/>
    <w:rsid w:val="00C86ED4"/>
    <w:rsid w:val="00C92402"/>
    <w:rsid w:val="00C95635"/>
    <w:rsid w:val="00C95698"/>
    <w:rsid w:val="00C95985"/>
    <w:rsid w:val="00C96EAE"/>
    <w:rsid w:val="00C9780B"/>
    <w:rsid w:val="00CA2EA4"/>
    <w:rsid w:val="00CA4EA2"/>
    <w:rsid w:val="00CA6084"/>
    <w:rsid w:val="00CA7D10"/>
    <w:rsid w:val="00CB0684"/>
    <w:rsid w:val="00CB1493"/>
    <w:rsid w:val="00CB4CDD"/>
    <w:rsid w:val="00CC5026"/>
    <w:rsid w:val="00CD2478"/>
    <w:rsid w:val="00CD28A0"/>
    <w:rsid w:val="00CD541D"/>
    <w:rsid w:val="00CE2128"/>
    <w:rsid w:val="00CE22D1"/>
    <w:rsid w:val="00CE4346"/>
    <w:rsid w:val="00CF0EE8"/>
    <w:rsid w:val="00CF39F5"/>
    <w:rsid w:val="00D00407"/>
    <w:rsid w:val="00D11584"/>
    <w:rsid w:val="00D123A4"/>
    <w:rsid w:val="00D12FF1"/>
    <w:rsid w:val="00D14612"/>
    <w:rsid w:val="00D15B72"/>
    <w:rsid w:val="00D20730"/>
    <w:rsid w:val="00D22302"/>
    <w:rsid w:val="00D26565"/>
    <w:rsid w:val="00D26AF5"/>
    <w:rsid w:val="00D2743E"/>
    <w:rsid w:val="00D33D1F"/>
    <w:rsid w:val="00D34281"/>
    <w:rsid w:val="00D35BF5"/>
    <w:rsid w:val="00D3631E"/>
    <w:rsid w:val="00D40393"/>
    <w:rsid w:val="00D452CD"/>
    <w:rsid w:val="00D46C07"/>
    <w:rsid w:val="00D47A18"/>
    <w:rsid w:val="00D50420"/>
    <w:rsid w:val="00D51C49"/>
    <w:rsid w:val="00D53BE5"/>
    <w:rsid w:val="00D54BE7"/>
    <w:rsid w:val="00D6280D"/>
    <w:rsid w:val="00D641A9"/>
    <w:rsid w:val="00D6499B"/>
    <w:rsid w:val="00D67407"/>
    <w:rsid w:val="00D7088B"/>
    <w:rsid w:val="00D71AB4"/>
    <w:rsid w:val="00D76C25"/>
    <w:rsid w:val="00D77B29"/>
    <w:rsid w:val="00D80DBB"/>
    <w:rsid w:val="00D84521"/>
    <w:rsid w:val="00D908E8"/>
    <w:rsid w:val="00D90DC0"/>
    <w:rsid w:val="00D9147E"/>
    <w:rsid w:val="00DA1812"/>
    <w:rsid w:val="00DA7D96"/>
    <w:rsid w:val="00DB1218"/>
    <w:rsid w:val="00DB4EAE"/>
    <w:rsid w:val="00DB72BB"/>
    <w:rsid w:val="00DC2EEA"/>
    <w:rsid w:val="00DC31C3"/>
    <w:rsid w:val="00DC4AC6"/>
    <w:rsid w:val="00DC664D"/>
    <w:rsid w:val="00DC734D"/>
    <w:rsid w:val="00DD4DAE"/>
    <w:rsid w:val="00DD78A3"/>
    <w:rsid w:val="00DE23AE"/>
    <w:rsid w:val="00DE24AA"/>
    <w:rsid w:val="00DE6B9C"/>
    <w:rsid w:val="00DE7711"/>
    <w:rsid w:val="00E015DE"/>
    <w:rsid w:val="00E068CC"/>
    <w:rsid w:val="00E10DF3"/>
    <w:rsid w:val="00E13326"/>
    <w:rsid w:val="00E13DF0"/>
    <w:rsid w:val="00E159F8"/>
    <w:rsid w:val="00E21263"/>
    <w:rsid w:val="00E214BD"/>
    <w:rsid w:val="00E23A56"/>
    <w:rsid w:val="00E24619"/>
    <w:rsid w:val="00E25103"/>
    <w:rsid w:val="00E31D79"/>
    <w:rsid w:val="00E35941"/>
    <w:rsid w:val="00E4306D"/>
    <w:rsid w:val="00E47F5A"/>
    <w:rsid w:val="00E51440"/>
    <w:rsid w:val="00E54EE8"/>
    <w:rsid w:val="00E61BA0"/>
    <w:rsid w:val="00E63568"/>
    <w:rsid w:val="00E65A96"/>
    <w:rsid w:val="00E65B0D"/>
    <w:rsid w:val="00E65E8A"/>
    <w:rsid w:val="00E762B3"/>
    <w:rsid w:val="00E77CB9"/>
    <w:rsid w:val="00E90A16"/>
    <w:rsid w:val="00E924C6"/>
    <w:rsid w:val="00E9497F"/>
    <w:rsid w:val="00EA15FE"/>
    <w:rsid w:val="00EA2A45"/>
    <w:rsid w:val="00EA76BB"/>
    <w:rsid w:val="00EB3FE7"/>
    <w:rsid w:val="00EB64AC"/>
    <w:rsid w:val="00EB6F8A"/>
    <w:rsid w:val="00EC11EB"/>
    <w:rsid w:val="00EC5431"/>
    <w:rsid w:val="00ED3D47"/>
    <w:rsid w:val="00EE6A83"/>
    <w:rsid w:val="00EE7D7C"/>
    <w:rsid w:val="00EE7FCF"/>
    <w:rsid w:val="00EF44FB"/>
    <w:rsid w:val="00F022B3"/>
    <w:rsid w:val="00F02E5B"/>
    <w:rsid w:val="00F05B89"/>
    <w:rsid w:val="00F060E2"/>
    <w:rsid w:val="00F07ED7"/>
    <w:rsid w:val="00F112B2"/>
    <w:rsid w:val="00F1278B"/>
    <w:rsid w:val="00F200DF"/>
    <w:rsid w:val="00F21C8D"/>
    <w:rsid w:val="00F21CC1"/>
    <w:rsid w:val="00F25D98"/>
    <w:rsid w:val="00F26950"/>
    <w:rsid w:val="00F27ABD"/>
    <w:rsid w:val="00F300FB"/>
    <w:rsid w:val="00F34816"/>
    <w:rsid w:val="00F35A9E"/>
    <w:rsid w:val="00F432E2"/>
    <w:rsid w:val="00F467B8"/>
    <w:rsid w:val="00F514A8"/>
    <w:rsid w:val="00F54631"/>
    <w:rsid w:val="00F55665"/>
    <w:rsid w:val="00F63E71"/>
    <w:rsid w:val="00F6575B"/>
    <w:rsid w:val="00F66B69"/>
    <w:rsid w:val="00F671E5"/>
    <w:rsid w:val="00F7176B"/>
    <w:rsid w:val="00F71A8C"/>
    <w:rsid w:val="00F75229"/>
    <w:rsid w:val="00F7680F"/>
    <w:rsid w:val="00F830B2"/>
    <w:rsid w:val="00F831EE"/>
    <w:rsid w:val="00F86788"/>
    <w:rsid w:val="00F86E10"/>
    <w:rsid w:val="00F870D6"/>
    <w:rsid w:val="00FA3E67"/>
    <w:rsid w:val="00FA6533"/>
    <w:rsid w:val="00FB2EC5"/>
    <w:rsid w:val="00FB59BC"/>
    <w:rsid w:val="00FB6386"/>
    <w:rsid w:val="00FB641F"/>
    <w:rsid w:val="00FC05D2"/>
    <w:rsid w:val="00FC4B4B"/>
    <w:rsid w:val="00FC5258"/>
    <w:rsid w:val="00FC6BF7"/>
    <w:rsid w:val="00FD0C4D"/>
    <w:rsid w:val="00FD1468"/>
    <w:rsid w:val="00FD7944"/>
    <w:rsid w:val="00FE1C07"/>
    <w:rsid w:val="00FE300D"/>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55DC96B-2507-4A08-86D3-E97DCB3F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37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qFormat/>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 w:type="character" w:customStyle="1" w:styleId="NOChar">
    <w:name w:val="NO Char"/>
    <w:qFormat/>
    <w:rsid w:val="00C01429"/>
    <w:rPr>
      <w:rFonts w:ascii="Times New Roman" w:hAnsi="Times New Roman"/>
      <w:lang w:val="en-GB" w:eastAsia="en-US"/>
    </w:rPr>
  </w:style>
  <w:style w:type="paragraph" w:styleId="BodyText">
    <w:name w:val="Body Text"/>
    <w:basedOn w:val="Normal"/>
    <w:link w:val="BodyTextChar"/>
    <w:unhideWhenUsed/>
    <w:rsid w:val="00C01429"/>
    <w:pPr>
      <w:spacing w:after="120"/>
    </w:pPr>
    <w:rPr>
      <w:rFonts w:eastAsia="SimSun"/>
    </w:rPr>
  </w:style>
  <w:style w:type="character" w:customStyle="1" w:styleId="BodyTextChar">
    <w:name w:val="Body Text Char"/>
    <w:basedOn w:val="DefaultParagraphFont"/>
    <w:link w:val="BodyText"/>
    <w:rsid w:val="00C01429"/>
    <w:rPr>
      <w:rFonts w:ascii="Times New Roman" w:eastAsia="SimSun" w:hAnsi="Times New Roman"/>
      <w:lang w:eastAsia="en-US"/>
    </w:rPr>
  </w:style>
  <w:style w:type="paragraph" w:styleId="Caption">
    <w:name w:val="caption"/>
    <w:basedOn w:val="Normal"/>
    <w:next w:val="Normal"/>
    <w:unhideWhenUsed/>
    <w:qFormat/>
    <w:rsid w:val="00C01429"/>
    <w:pPr>
      <w:spacing w:after="200"/>
    </w:pPr>
    <w:rPr>
      <w:i/>
      <w:iCs/>
      <w:color w:val="44546A" w:themeColor="text2"/>
      <w:sz w:val="18"/>
      <w:szCs w:val="18"/>
    </w:rPr>
  </w:style>
  <w:style w:type="paragraph" w:styleId="ListParagraph">
    <w:name w:val="List Paragraph"/>
    <w:basedOn w:val="Normal"/>
    <w:uiPriority w:val="34"/>
    <w:qFormat/>
    <w:rsid w:val="00C01429"/>
    <w:pPr>
      <w:spacing w:after="0"/>
      <w:ind w:left="720"/>
      <w:contextualSpacing/>
    </w:pPr>
    <w:rPr>
      <w:sz w:val="24"/>
      <w:szCs w:val="24"/>
      <w:lang w:eastAsia="en-GB"/>
    </w:rPr>
  </w:style>
  <w:style w:type="character" w:customStyle="1" w:styleId="B2Char">
    <w:name w:val="B2 Char"/>
    <w:link w:val="B2"/>
    <w:rsid w:val="000A013D"/>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05B1C"/>
    <w:rPr>
      <w:rFonts w:ascii="Arial" w:hAnsi="Arial"/>
      <w:sz w:val="28"/>
      <w:lang w:eastAsia="en-US"/>
    </w:rPr>
  </w:style>
  <w:style w:type="paragraph" w:customStyle="1" w:styleId="xxp3">
    <w:name w:val="x_x_p3"/>
    <w:basedOn w:val="Normal"/>
    <w:rsid w:val="0088629F"/>
    <w:pPr>
      <w:spacing w:before="100" w:beforeAutospacing="1" w:after="100" w:afterAutospacing="1"/>
    </w:pPr>
    <w:rPr>
      <w:sz w:val="24"/>
      <w:szCs w:val="24"/>
      <w:lang w:val="en-US"/>
    </w:rPr>
  </w:style>
  <w:style w:type="paragraph" w:customStyle="1" w:styleId="no0">
    <w:name w:val="no"/>
    <w:basedOn w:val="Normal"/>
    <w:rsid w:val="0010762B"/>
    <w:pPr>
      <w:spacing w:after="0"/>
    </w:pPr>
    <w:rPr>
      <w:rFonts w:ascii="Calibri" w:eastAsiaTheme="minorHAnsi" w:hAnsi="Calibri"/>
      <w:sz w:val="22"/>
      <w:szCs w:val="22"/>
      <w:lang w:val="en-US"/>
    </w:rPr>
  </w:style>
  <w:style w:type="character" w:customStyle="1" w:styleId="contentpasted0">
    <w:name w:val="contentpasted0"/>
    <w:basedOn w:val="DefaultParagraphFont"/>
    <w:rsid w:val="0010762B"/>
  </w:style>
  <w:style w:type="character" w:customStyle="1" w:styleId="CRCoverPageZchn">
    <w:name w:val="CR Cover Page Zchn"/>
    <w:link w:val="CRCoverPage"/>
    <w:locked/>
    <w:rsid w:val="006751D1"/>
    <w:rPr>
      <w:rFonts w:ascii="Arial" w:hAnsi="Arial"/>
      <w:lang w:eastAsia="en-US"/>
    </w:rPr>
  </w:style>
  <w:style w:type="character" w:customStyle="1" w:styleId="Heading1Char">
    <w:name w:val="Heading 1 Char"/>
    <w:basedOn w:val="DefaultParagraphFont"/>
    <w:link w:val="Heading1"/>
    <w:rsid w:val="00352FBF"/>
    <w:rPr>
      <w:rFonts w:ascii="Arial" w:hAnsi="Arial"/>
      <w:sz w:val="36"/>
      <w:lang w:eastAsia="en-US"/>
    </w:rPr>
  </w:style>
  <w:style w:type="character" w:customStyle="1" w:styleId="Heading4Char">
    <w:name w:val="Heading 4 Char"/>
    <w:basedOn w:val="DefaultParagraphFont"/>
    <w:link w:val="Heading4"/>
    <w:rsid w:val="00352FBF"/>
    <w:rPr>
      <w:rFonts w:ascii="Arial" w:hAnsi="Arial"/>
      <w:sz w:val="24"/>
      <w:lang w:eastAsia="en-US"/>
    </w:rPr>
  </w:style>
  <w:style w:type="paragraph" w:customStyle="1" w:styleId="StyleNOBlue">
    <w:name w:val="Style NO + Blue"/>
    <w:basedOn w:val="NO"/>
    <w:rsid w:val="00352FBF"/>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637929">
      <w:bodyDiv w:val="1"/>
      <w:marLeft w:val="0"/>
      <w:marRight w:val="0"/>
      <w:marTop w:val="0"/>
      <w:marBottom w:val="0"/>
      <w:divBdr>
        <w:top w:val="none" w:sz="0" w:space="0" w:color="auto"/>
        <w:left w:val="none" w:sz="0" w:space="0" w:color="auto"/>
        <w:bottom w:val="none" w:sz="0" w:space="0" w:color="auto"/>
        <w:right w:val="none" w:sz="0" w:space="0" w:color="auto"/>
      </w:divBdr>
      <w:divsChild>
        <w:div w:id="467823316">
          <w:marLeft w:val="547"/>
          <w:marRight w:val="0"/>
          <w:marTop w:val="120"/>
          <w:marBottom w:val="0"/>
          <w:divBdr>
            <w:top w:val="none" w:sz="0" w:space="0" w:color="auto"/>
            <w:left w:val="none" w:sz="0" w:space="0" w:color="auto"/>
            <w:bottom w:val="none" w:sz="0" w:space="0" w:color="auto"/>
            <w:right w:val="none" w:sz="0" w:space="0" w:color="auto"/>
          </w:divBdr>
        </w:div>
        <w:div w:id="697974138">
          <w:marLeft w:val="547"/>
          <w:marRight w:val="0"/>
          <w:marTop w:val="120"/>
          <w:marBottom w:val="0"/>
          <w:divBdr>
            <w:top w:val="none" w:sz="0" w:space="0" w:color="auto"/>
            <w:left w:val="none" w:sz="0" w:space="0" w:color="auto"/>
            <w:bottom w:val="none" w:sz="0" w:space="0" w:color="auto"/>
            <w:right w:val="none" w:sz="0" w:space="0" w:color="auto"/>
          </w:divBdr>
        </w:div>
        <w:div w:id="1679195047">
          <w:marLeft w:val="547"/>
          <w:marRight w:val="0"/>
          <w:marTop w:val="12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347110">
      <w:bodyDiv w:val="1"/>
      <w:marLeft w:val="0"/>
      <w:marRight w:val="0"/>
      <w:marTop w:val="0"/>
      <w:marBottom w:val="0"/>
      <w:divBdr>
        <w:top w:val="none" w:sz="0" w:space="0" w:color="auto"/>
        <w:left w:val="none" w:sz="0" w:space="0" w:color="auto"/>
        <w:bottom w:val="none" w:sz="0" w:space="0" w:color="auto"/>
        <w:right w:val="none" w:sz="0" w:space="0" w:color="auto"/>
      </w:divBdr>
      <w:divsChild>
        <w:div w:id="2034959650">
          <w:marLeft w:val="547"/>
          <w:marRight w:val="0"/>
          <w:marTop w:val="12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391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1.sl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FC1B-2308-491A-9585-804517E6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1</Pages>
  <Words>3870</Words>
  <Characters>22059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Peraton Labs-PM</cp:lastModifiedBy>
  <cp:revision>38</cp:revision>
  <cp:lastPrinted>1900-01-01T05:00:00Z</cp:lastPrinted>
  <dcterms:created xsi:type="dcterms:W3CDTF">2023-07-06T13:58:00Z</dcterms:created>
  <dcterms:modified xsi:type="dcterms:W3CDTF">2023-08-11T14:02:00Z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